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AFB6" w14:textId="72634853" w:rsidR="00D650EF" w:rsidRPr="00B95AEC" w:rsidRDefault="0C5CEAA9" w:rsidP="00D650EF">
      <w:pPr>
        <w:pStyle w:val="Heading1"/>
        <w:jc w:val="center"/>
        <w:rPr>
          <w:rFonts w:ascii="Calibri" w:hAnsi="Calibri"/>
          <w:sz w:val="22"/>
          <w:szCs w:val="22"/>
        </w:rPr>
      </w:pPr>
      <w:bookmarkStart w:id="0" w:name="_Toc269965075"/>
      <w:bookmarkStart w:id="1" w:name="_Toc271121902"/>
      <w:r w:rsidRPr="6757B4F0">
        <w:rPr>
          <w:rFonts w:ascii="Calibri" w:hAnsi="Calibri"/>
          <w:sz w:val="22"/>
          <w:szCs w:val="22"/>
        </w:rPr>
        <w:t>202</w:t>
      </w:r>
      <w:r w:rsidR="00967163" w:rsidRPr="6757B4F0">
        <w:rPr>
          <w:rFonts w:ascii="Calibri" w:hAnsi="Calibri"/>
          <w:sz w:val="22"/>
          <w:szCs w:val="22"/>
        </w:rPr>
        <w:t>3</w:t>
      </w:r>
      <w:r w:rsidR="02D310A0" w:rsidRPr="6757B4F0">
        <w:rPr>
          <w:rFonts w:ascii="Calibri" w:hAnsi="Calibri"/>
          <w:sz w:val="22"/>
          <w:szCs w:val="22"/>
        </w:rPr>
        <w:t xml:space="preserve"> </w:t>
      </w:r>
      <w:r w:rsidR="41CD2A49" w:rsidRPr="6757B4F0">
        <w:rPr>
          <w:rFonts w:ascii="Calibri" w:hAnsi="Calibri"/>
          <w:sz w:val="22"/>
          <w:szCs w:val="22"/>
        </w:rPr>
        <w:t>AGA</w:t>
      </w:r>
      <w:r w:rsidR="100DD086" w:rsidRPr="6757B4F0">
        <w:rPr>
          <w:rFonts w:ascii="Calibri" w:hAnsi="Calibri"/>
          <w:sz w:val="22"/>
          <w:szCs w:val="22"/>
        </w:rPr>
        <w:t xml:space="preserve"> </w:t>
      </w:r>
      <w:r w:rsidR="67854DA8" w:rsidRPr="6757B4F0">
        <w:rPr>
          <w:rFonts w:ascii="Calibri" w:hAnsi="Calibri"/>
          <w:sz w:val="22"/>
          <w:szCs w:val="22"/>
        </w:rPr>
        <w:t xml:space="preserve">SAFETY </w:t>
      </w:r>
      <w:r w:rsidR="7A0352F1" w:rsidRPr="6757B4F0">
        <w:rPr>
          <w:rFonts w:ascii="Calibri" w:hAnsi="Calibri"/>
          <w:sz w:val="22"/>
          <w:szCs w:val="22"/>
        </w:rPr>
        <w:t>AWARENESS VIDEO EXCELLENCE</w:t>
      </w:r>
      <w:r w:rsidR="41CD2A49" w:rsidRPr="6757B4F0">
        <w:rPr>
          <w:rFonts w:ascii="Calibri" w:hAnsi="Calibri"/>
          <w:sz w:val="22"/>
          <w:szCs w:val="22"/>
        </w:rPr>
        <w:t xml:space="preserve"> (SAVE) </w:t>
      </w:r>
      <w:r w:rsidR="12C6365D" w:rsidRPr="6757B4F0">
        <w:rPr>
          <w:rFonts w:ascii="Calibri" w:hAnsi="Calibri"/>
          <w:sz w:val="22"/>
          <w:szCs w:val="22"/>
        </w:rPr>
        <w:t>AWARD</w:t>
      </w:r>
      <w:bookmarkEnd w:id="0"/>
      <w:bookmarkEnd w:id="1"/>
      <w:r w:rsidR="008C9FB3" w:rsidRPr="6757B4F0">
        <w:rPr>
          <w:rFonts w:ascii="Calibri" w:hAnsi="Calibri"/>
          <w:sz w:val="22"/>
          <w:szCs w:val="22"/>
        </w:rPr>
        <w:t>S</w:t>
      </w:r>
    </w:p>
    <w:p w14:paraId="74F795F1" w14:textId="77777777" w:rsidR="00D650EF" w:rsidRPr="00B95AEC" w:rsidRDefault="00D650EF" w:rsidP="002C0BA2">
      <w:pPr>
        <w:pStyle w:val="D2"/>
        <w:numPr>
          <w:ilvl w:val="0"/>
          <w:numId w:val="0"/>
        </w:numPr>
        <w:jc w:val="left"/>
        <w:rPr>
          <w:rFonts w:ascii="Calibri" w:hAnsi="Calibri"/>
          <w:b w:val="0"/>
          <w:sz w:val="22"/>
          <w:szCs w:val="22"/>
        </w:rPr>
      </w:pPr>
      <w:r w:rsidRPr="00B95AEC">
        <w:rPr>
          <w:rFonts w:ascii="Calibri" w:hAnsi="Calibri"/>
          <w:sz w:val="22"/>
          <w:szCs w:val="22"/>
        </w:rPr>
        <w:t>General</w:t>
      </w:r>
    </w:p>
    <w:p w14:paraId="5267C34E" w14:textId="347A9E82" w:rsidR="002A3E37" w:rsidRPr="00B95AEC" w:rsidRDefault="6707E943" w:rsidP="002C0BA2">
      <w:pPr>
        <w:rPr>
          <w:rFonts w:ascii="Calibri" w:hAnsi="Calibri"/>
          <w:sz w:val="22"/>
          <w:szCs w:val="22"/>
        </w:rPr>
      </w:pPr>
      <w:r w:rsidRPr="006953AD">
        <w:rPr>
          <w:rFonts w:ascii="Calibri" w:hAnsi="Calibri"/>
          <w:sz w:val="22"/>
          <w:szCs w:val="22"/>
        </w:rPr>
        <w:t xml:space="preserve">The </w:t>
      </w:r>
      <w:r w:rsidR="00947DED" w:rsidRPr="006953AD">
        <w:rPr>
          <w:rFonts w:ascii="Calibri" w:hAnsi="Calibri"/>
          <w:sz w:val="22"/>
          <w:szCs w:val="22"/>
        </w:rPr>
        <w:t>2023 AGA Safety Awareness Video Excellence (SAVE) Award aims</w:t>
      </w:r>
      <w:r w:rsidRPr="006953AD">
        <w:rPr>
          <w:rFonts w:ascii="Calibri" w:hAnsi="Calibri"/>
          <w:sz w:val="22"/>
          <w:szCs w:val="22"/>
        </w:rPr>
        <w:t xml:space="preserve"> to recognize outstanding contributor</w:t>
      </w:r>
      <w:r w:rsidR="0C35C998" w:rsidRPr="006953AD">
        <w:rPr>
          <w:rFonts w:ascii="Calibri" w:hAnsi="Calibri"/>
          <w:sz w:val="22"/>
          <w:szCs w:val="22"/>
        </w:rPr>
        <w:t>s</w:t>
      </w:r>
      <w:r w:rsidRPr="006953AD">
        <w:rPr>
          <w:rFonts w:ascii="Calibri" w:hAnsi="Calibri"/>
          <w:sz w:val="22"/>
          <w:szCs w:val="22"/>
        </w:rPr>
        <w:t xml:space="preserve"> to </w:t>
      </w:r>
      <w:r w:rsidR="42D85819" w:rsidRPr="006953AD">
        <w:rPr>
          <w:rFonts w:ascii="Calibri" w:hAnsi="Calibri"/>
          <w:sz w:val="22"/>
          <w:szCs w:val="22"/>
        </w:rPr>
        <w:t>na</w:t>
      </w:r>
      <w:r w:rsidR="5BB0F2A4" w:rsidRPr="006953AD">
        <w:rPr>
          <w:rFonts w:ascii="Calibri" w:hAnsi="Calibri"/>
          <w:sz w:val="22"/>
          <w:szCs w:val="22"/>
        </w:rPr>
        <w:t>tural gas safety</w:t>
      </w:r>
      <w:r w:rsidRPr="006953AD">
        <w:rPr>
          <w:rFonts w:ascii="Calibri" w:hAnsi="Calibri"/>
          <w:sz w:val="22"/>
          <w:szCs w:val="22"/>
        </w:rPr>
        <w:t xml:space="preserve"> </w:t>
      </w:r>
      <w:r w:rsidR="455C58D7" w:rsidRPr="006953AD">
        <w:rPr>
          <w:rFonts w:ascii="Calibri" w:hAnsi="Calibri"/>
          <w:sz w:val="22"/>
          <w:szCs w:val="22"/>
        </w:rPr>
        <w:t>and</w:t>
      </w:r>
      <w:r w:rsidR="5BB0F2A4" w:rsidRPr="006953AD">
        <w:rPr>
          <w:rFonts w:ascii="Calibri" w:hAnsi="Calibri"/>
          <w:sz w:val="22"/>
          <w:szCs w:val="22"/>
        </w:rPr>
        <w:t xml:space="preserve"> </w:t>
      </w:r>
      <w:r w:rsidR="1F49A223" w:rsidRPr="006953AD">
        <w:rPr>
          <w:rFonts w:ascii="Calibri" w:hAnsi="Calibri"/>
          <w:sz w:val="22"/>
          <w:szCs w:val="22"/>
        </w:rPr>
        <w:t>education</w:t>
      </w:r>
      <w:r w:rsidR="00AE0950">
        <w:rPr>
          <w:rFonts w:ascii="Calibri" w:hAnsi="Calibri"/>
          <w:sz w:val="22"/>
          <w:szCs w:val="22"/>
        </w:rPr>
        <w:t>-</w:t>
      </w:r>
      <w:r w:rsidR="3A1E8B2A" w:rsidRPr="006953AD">
        <w:rPr>
          <w:rFonts w:ascii="Calibri" w:hAnsi="Calibri"/>
          <w:sz w:val="22"/>
          <w:szCs w:val="22"/>
        </w:rPr>
        <w:t>related communications</w:t>
      </w:r>
      <w:r w:rsidRPr="006953AD">
        <w:rPr>
          <w:rFonts w:ascii="Calibri" w:hAnsi="Calibri"/>
          <w:sz w:val="22"/>
          <w:szCs w:val="22"/>
        </w:rPr>
        <w:t>. The contribution must be made preceding the year in which the Award is made</w:t>
      </w:r>
      <w:r w:rsidR="356586DA" w:rsidRPr="006953AD">
        <w:rPr>
          <w:rFonts w:ascii="Calibri" w:hAnsi="Calibri"/>
          <w:sz w:val="22"/>
          <w:szCs w:val="22"/>
        </w:rPr>
        <w:t xml:space="preserve"> </w:t>
      </w:r>
      <w:r w:rsidR="717F7DE4" w:rsidRPr="006953AD">
        <w:rPr>
          <w:rFonts w:ascii="Calibri" w:hAnsi="Calibri"/>
          <w:sz w:val="22"/>
          <w:szCs w:val="22"/>
        </w:rPr>
        <w:t>(</w:t>
      </w:r>
      <w:r w:rsidR="50D61B1A" w:rsidRPr="006953AD">
        <w:rPr>
          <w:rFonts w:ascii="Calibri" w:hAnsi="Calibri"/>
          <w:sz w:val="22"/>
          <w:szCs w:val="22"/>
        </w:rPr>
        <w:t xml:space="preserve">i.e., </w:t>
      </w:r>
      <w:r w:rsidR="00ED57EE">
        <w:rPr>
          <w:rFonts w:ascii="Calibri" w:hAnsi="Calibri"/>
          <w:sz w:val="22"/>
          <w:szCs w:val="22"/>
        </w:rPr>
        <w:t>January</w:t>
      </w:r>
      <w:r w:rsidR="4543180E" w:rsidRPr="006953AD">
        <w:rPr>
          <w:rFonts w:ascii="Calibri" w:hAnsi="Calibri"/>
          <w:sz w:val="22"/>
          <w:szCs w:val="22"/>
        </w:rPr>
        <w:t xml:space="preserve"> </w:t>
      </w:r>
      <w:r w:rsidR="0C5CEAA9" w:rsidRPr="006953AD">
        <w:rPr>
          <w:rFonts w:ascii="Calibri" w:hAnsi="Calibri"/>
          <w:sz w:val="22"/>
          <w:szCs w:val="22"/>
        </w:rPr>
        <w:t>2</w:t>
      </w:r>
      <w:r w:rsidR="3B0E5E65" w:rsidRPr="006953AD">
        <w:rPr>
          <w:rFonts w:ascii="Calibri" w:hAnsi="Calibri"/>
          <w:sz w:val="22"/>
          <w:szCs w:val="22"/>
        </w:rPr>
        <w:t>02</w:t>
      </w:r>
      <w:r w:rsidR="00947DED" w:rsidRPr="006953AD">
        <w:rPr>
          <w:rFonts w:ascii="Calibri" w:hAnsi="Calibri"/>
          <w:sz w:val="22"/>
          <w:szCs w:val="22"/>
        </w:rPr>
        <w:t>2</w:t>
      </w:r>
      <w:r w:rsidR="717F7DE4" w:rsidRPr="006953AD">
        <w:rPr>
          <w:rFonts w:ascii="Calibri" w:hAnsi="Calibri"/>
          <w:sz w:val="22"/>
          <w:szCs w:val="22"/>
        </w:rPr>
        <w:t xml:space="preserve">) </w:t>
      </w:r>
      <w:r w:rsidR="356586DA" w:rsidRPr="006953AD">
        <w:rPr>
          <w:rFonts w:ascii="Calibri" w:hAnsi="Calibri"/>
          <w:sz w:val="22"/>
          <w:szCs w:val="22"/>
        </w:rPr>
        <w:t>and which continues to be in use at the time the Award is presented</w:t>
      </w:r>
      <w:r w:rsidR="00897108">
        <w:rPr>
          <w:rFonts w:ascii="Calibri" w:hAnsi="Calibri"/>
          <w:sz w:val="22"/>
          <w:szCs w:val="22"/>
        </w:rPr>
        <w:t xml:space="preserve"> (i.e.</w:t>
      </w:r>
      <w:r w:rsidR="00872567">
        <w:rPr>
          <w:rFonts w:ascii="Calibri" w:hAnsi="Calibri"/>
          <w:sz w:val="22"/>
          <w:szCs w:val="22"/>
        </w:rPr>
        <w:t>, May 2023)</w:t>
      </w:r>
      <w:r w:rsidRPr="006953AD">
        <w:rPr>
          <w:rFonts w:ascii="Calibri" w:hAnsi="Calibri"/>
          <w:sz w:val="22"/>
          <w:szCs w:val="22"/>
        </w:rPr>
        <w:t xml:space="preserve">. </w:t>
      </w:r>
      <w:r w:rsidR="0AFF42C7" w:rsidRPr="006953AD">
        <w:rPr>
          <w:rFonts w:ascii="Calibri" w:hAnsi="Calibri"/>
          <w:sz w:val="22"/>
          <w:szCs w:val="22"/>
        </w:rPr>
        <w:t>It is recommended that t</w:t>
      </w:r>
      <w:r w:rsidR="717F7DE4" w:rsidRPr="006953AD">
        <w:rPr>
          <w:rFonts w:ascii="Calibri" w:hAnsi="Calibri"/>
          <w:sz w:val="22"/>
          <w:szCs w:val="22"/>
        </w:rPr>
        <w:t xml:space="preserve">he video </w:t>
      </w:r>
      <w:r w:rsidR="78FE41B9" w:rsidRPr="006953AD">
        <w:rPr>
          <w:rFonts w:ascii="Calibri" w:hAnsi="Calibri"/>
          <w:sz w:val="22"/>
          <w:szCs w:val="22"/>
        </w:rPr>
        <w:t>be no longer than four minutes and cannot</w:t>
      </w:r>
      <w:r w:rsidR="717F7DE4" w:rsidRPr="006953AD">
        <w:rPr>
          <w:rFonts w:ascii="Calibri" w:hAnsi="Calibri"/>
          <w:sz w:val="22"/>
          <w:szCs w:val="22"/>
        </w:rPr>
        <w:t xml:space="preserve"> be a video that was previously submitted to </w:t>
      </w:r>
      <w:r w:rsidR="0C5CEAA9" w:rsidRPr="006953AD">
        <w:rPr>
          <w:rFonts w:ascii="Calibri" w:hAnsi="Calibri"/>
          <w:sz w:val="22"/>
          <w:szCs w:val="22"/>
        </w:rPr>
        <w:t>past</w:t>
      </w:r>
      <w:r w:rsidR="02D310A0" w:rsidRPr="006953AD">
        <w:rPr>
          <w:rFonts w:ascii="Calibri" w:hAnsi="Calibri"/>
          <w:sz w:val="22"/>
          <w:szCs w:val="22"/>
        </w:rPr>
        <w:t xml:space="preserve"> </w:t>
      </w:r>
      <w:r w:rsidR="78FE41B9" w:rsidRPr="006953AD">
        <w:rPr>
          <w:rFonts w:ascii="Calibri" w:hAnsi="Calibri"/>
          <w:sz w:val="22"/>
          <w:szCs w:val="22"/>
        </w:rPr>
        <w:t>SAVE Award</w:t>
      </w:r>
      <w:r w:rsidR="0AFF42C7" w:rsidRPr="006953AD">
        <w:rPr>
          <w:rFonts w:ascii="Calibri" w:hAnsi="Calibri"/>
          <w:sz w:val="22"/>
          <w:szCs w:val="22"/>
        </w:rPr>
        <w:t>s</w:t>
      </w:r>
      <w:r w:rsidR="78FE41B9" w:rsidRPr="006953AD">
        <w:rPr>
          <w:rFonts w:ascii="Calibri" w:hAnsi="Calibri"/>
          <w:sz w:val="22"/>
          <w:szCs w:val="22"/>
        </w:rPr>
        <w:t xml:space="preserve">. </w:t>
      </w:r>
      <w:r>
        <w:br/>
      </w:r>
      <w:r>
        <w:br/>
      </w:r>
      <w:r w:rsidR="19F93C96" w:rsidRPr="006953AD">
        <w:rPr>
          <w:rFonts w:ascii="Calibri" w:hAnsi="Calibri"/>
          <w:sz w:val="22"/>
          <w:szCs w:val="22"/>
        </w:rPr>
        <w:t>One winner will be selected in each of the following two categories:</w:t>
      </w:r>
      <w:r>
        <w:br/>
      </w:r>
    </w:p>
    <w:p w14:paraId="0D125E1E" w14:textId="77777777" w:rsidR="002A3E37" w:rsidRPr="00B95AEC" w:rsidRDefault="002A3E37" w:rsidP="002C0BA2">
      <w:pPr>
        <w:numPr>
          <w:ilvl w:val="0"/>
          <w:numId w:val="4"/>
        </w:numPr>
        <w:rPr>
          <w:rFonts w:ascii="Calibri" w:hAnsi="Calibri"/>
          <w:sz w:val="22"/>
          <w:szCs w:val="22"/>
        </w:rPr>
      </w:pPr>
      <w:r w:rsidRPr="00362BF3">
        <w:rPr>
          <w:rFonts w:ascii="Calibri" w:hAnsi="Calibri"/>
          <w:b/>
          <w:sz w:val="22"/>
          <w:szCs w:val="22"/>
        </w:rPr>
        <w:t>Internal audience</w:t>
      </w:r>
      <w:r w:rsidRPr="00B95AEC">
        <w:rPr>
          <w:rFonts w:ascii="Calibri" w:hAnsi="Calibri"/>
          <w:sz w:val="22"/>
          <w:szCs w:val="22"/>
        </w:rPr>
        <w:t xml:space="preserve"> – video created specifically for staff training</w:t>
      </w:r>
      <w:r w:rsidR="007C225D" w:rsidRPr="00B95AEC">
        <w:rPr>
          <w:rFonts w:ascii="Calibri" w:hAnsi="Calibri"/>
          <w:sz w:val="22"/>
          <w:szCs w:val="22"/>
        </w:rPr>
        <w:t xml:space="preserve">, </w:t>
      </w:r>
      <w:proofErr w:type="gramStart"/>
      <w:r w:rsidR="007C225D" w:rsidRPr="00B95AEC">
        <w:rPr>
          <w:rFonts w:ascii="Calibri" w:hAnsi="Calibri"/>
          <w:sz w:val="22"/>
          <w:szCs w:val="22"/>
        </w:rPr>
        <w:t>awareness</w:t>
      </w:r>
      <w:proofErr w:type="gramEnd"/>
      <w:r w:rsidRPr="00B95AEC">
        <w:rPr>
          <w:rFonts w:ascii="Calibri" w:hAnsi="Calibri"/>
          <w:sz w:val="22"/>
          <w:szCs w:val="22"/>
        </w:rPr>
        <w:t xml:space="preserve"> or education</w:t>
      </w:r>
      <w:r w:rsidR="00E42590">
        <w:rPr>
          <w:rFonts w:ascii="Calibri" w:hAnsi="Calibri"/>
          <w:sz w:val="22"/>
          <w:szCs w:val="22"/>
        </w:rPr>
        <w:t>, which may contain proprietary information the utility wouldn’t share with the public</w:t>
      </w:r>
      <w:r w:rsidRPr="00B95AEC">
        <w:rPr>
          <w:rFonts w:ascii="Calibri" w:hAnsi="Calibri"/>
          <w:sz w:val="22"/>
          <w:szCs w:val="22"/>
        </w:rPr>
        <w:t>.</w:t>
      </w:r>
      <w:r w:rsidR="003F14F2">
        <w:rPr>
          <w:rFonts w:ascii="Calibri" w:hAnsi="Calibri"/>
          <w:sz w:val="22"/>
          <w:szCs w:val="22"/>
        </w:rPr>
        <w:t xml:space="preserve"> (Please note, these video submissions will not be shared publicly.)</w:t>
      </w:r>
    </w:p>
    <w:p w14:paraId="29A916E0" w14:textId="77777777" w:rsidR="00D650EF" w:rsidRPr="00B95AEC" w:rsidRDefault="002A3E37" w:rsidP="00B95AEC">
      <w:pPr>
        <w:numPr>
          <w:ilvl w:val="0"/>
          <w:numId w:val="4"/>
        </w:numPr>
        <w:rPr>
          <w:rFonts w:ascii="Calibri" w:hAnsi="Calibri"/>
          <w:sz w:val="22"/>
          <w:szCs w:val="22"/>
        </w:rPr>
      </w:pPr>
      <w:r w:rsidRPr="00362BF3">
        <w:rPr>
          <w:rFonts w:ascii="Calibri" w:hAnsi="Calibri"/>
          <w:b/>
          <w:sz w:val="22"/>
          <w:szCs w:val="22"/>
        </w:rPr>
        <w:t>External audience</w:t>
      </w:r>
      <w:r w:rsidRPr="00B95AEC">
        <w:rPr>
          <w:rFonts w:ascii="Calibri" w:hAnsi="Calibri"/>
          <w:sz w:val="22"/>
          <w:szCs w:val="22"/>
        </w:rPr>
        <w:t xml:space="preserve"> </w:t>
      </w:r>
      <w:r w:rsidR="00D9168A" w:rsidRPr="00B95AEC">
        <w:rPr>
          <w:rFonts w:ascii="Calibri" w:hAnsi="Calibri"/>
          <w:sz w:val="22"/>
          <w:szCs w:val="22"/>
        </w:rPr>
        <w:t xml:space="preserve">– </w:t>
      </w:r>
      <w:r w:rsidRPr="00B95AEC">
        <w:rPr>
          <w:rFonts w:ascii="Calibri" w:hAnsi="Calibri"/>
          <w:sz w:val="22"/>
          <w:szCs w:val="22"/>
        </w:rPr>
        <w:t>public communications video</w:t>
      </w:r>
      <w:r w:rsidR="00E42590">
        <w:rPr>
          <w:rFonts w:ascii="Calibri" w:hAnsi="Calibri"/>
          <w:sz w:val="22"/>
          <w:szCs w:val="22"/>
        </w:rPr>
        <w:t xml:space="preserve"> created specifically to educate the </w:t>
      </w:r>
      <w:proofErr w:type="gramStart"/>
      <w:r w:rsidRPr="00B95AEC">
        <w:rPr>
          <w:rFonts w:ascii="Calibri" w:hAnsi="Calibri"/>
          <w:sz w:val="22"/>
          <w:szCs w:val="22"/>
        </w:rPr>
        <w:t>general public</w:t>
      </w:r>
      <w:proofErr w:type="gramEnd"/>
      <w:r w:rsidR="00F23469">
        <w:rPr>
          <w:rFonts w:ascii="Calibri" w:hAnsi="Calibri"/>
          <w:sz w:val="22"/>
          <w:szCs w:val="22"/>
        </w:rPr>
        <w:t xml:space="preserve"> about natural gas safety</w:t>
      </w:r>
      <w:r w:rsidRPr="00B95AEC">
        <w:rPr>
          <w:rFonts w:ascii="Calibri" w:hAnsi="Calibri"/>
          <w:sz w:val="22"/>
          <w:szCs w:val="22"/>
        </w:rPr>
        <w:t>.</w:t>
      </w:r>
    </w:p>
    <w:p w14:paraId="0C9A714A" w14:textId="77777777" w:rsidR="00D650EF" w:rsidRPr="00B95AEC" w:rsidRDefault="00D650EF" w:rsidP="002C0BA2">
      <w:pPr>
        <w:pStyle w:val="D2"/>
        <w:numPr>
          <w:ilvl w:val="0"/>
          <w:numId w:val="0"/>
        </w:numPr>
        <w:jc w:val="left"/>
        <w:rPr>
          <w:rFonts w:ascii="Calibri" w:hAnsi="Calibri"/>
          <w:b w:val="0"/>
          <w:sz w:val="22"/>
          <w:szCs w:val="22"/>
        </w:rPr>
      </w:pPr>
      <w:r w:rsidRPr="00B95AEC">
        <w:rPr>
          <w:rFonts w:ascii="Calibri" w:hAnsi="Calibri"/>
          <w:sz w:val="22"/>
          <w:szCs w:val="22"/>
        </w:rPr>
        <w:t>Procedures</w:t>
      </w:r>
      <w:r w:rsidR="00163407" w:rsidRPr="00B95AEC">
        <w:rPr>
          <w:rFonts w:ascii="Calibri" w:hAnsi="Calibri"/>
          <w:sz w:val="22"/>
          <w:szCs w:val="22"/>
        </w:rPr>
        <w:t xml:space="preserve"> &amp; Conditions</w:t>
      </w:r>
    </w:p>
    <w:p w14:paraId="34C8513B" w14:textId="7CB0B0F3" w:rsidR="00D650EF" w:rsidRPr="00B95AEC" w:rsidRDefault="00D650EF" w:rsidP="002C0BA2">
      <w:pPr>
        <w:numPr>
          <w:ilvl w:val="0"/>
          <w:numId w:val="2"/>
        </w:numPr>
        <w:spacing w:before="240" w:after="240"/>
        <w:rPr>
          <w:rFonts w:ascii="Calibri" w:hAnsi="Calibri"/>
          <w:sz w:val="22"/>
          <w:szCs w:val="22"/>
        </w:rPr>
      </w:pPr>
      <w:r w:rsidRPr="006953AD">
        <w:rPr>
          <w:rFonts w:ascii="Calibri" w:hAnsi="Calibri"/>
          <w:sz w:val="22"/>
          <w:szCs w:val="22"/>
        </w:rPr>
        <w:t xml:space="preserve">To be eligible for the Award, </w:t>
      </w:r>
      <w:r w:rsidR="00D2649A" w:rsidRPr="006953AD">
        <w:rPr>
          <w:rFonts w:ascii="Calibri" w:hAnsi="Calibri"/>
          <w:sz w:val="22"/>
          <w:szCs w:val="22"/>
        </w:rPr>
        <w:t xml:space="preserve">the video must have been published and </w:t>
      </w:r>
      <w:r w:rsidR="00B62BCA" w:rsidRPr="006953AD">
        <w:rPr>
          <w:rFonts w:ascii="Calibri" w:hAnsi="Calibri"/>
          <w:sz w:val="22"/>
          <w:szCs w:val="22"/>
        </w:rPr>
        <w:t>distributed by</w:t>
      </w:r>
      <w:r w:rsidR="00D2649A" w:rsidRPr="006953AD">
        <w:rPr>
          <w:rFonts w:ascii="Calibri" w:hAnsi="Calibri"/>
          <w:sz w:val="22"/>
          <w:szCs w:val="22"/>
        </w:rPr>
        <w:t xml:space="preserve"> </w:t>
      </w:r>
      <w:r w:rsidRPr="006953AD">
        <w:rPr>
          <w:rFonts w:ascii="Calibri" w:hAnsi="Calibri"/>
          <w:sz w:val="22"/>
          <w:szCs w:val="22"/>
        </w:rPr>
        <w:t>a</w:t>
      </w:r>
      <w:r w:rsidR="002D6EB5" w:rsidRPr="006953AD">
        <w:rPr>
          <w:rFonts w:ascii="Calibri" w:hAnsi="Calibri"/>
          <w:sz w:val="22"/>
          <w:szCs w:val="22"/>
        </w:rPr>
        <w:t xml:space="preserve">n American Gas </w:t>
      </w:r>
      <w:r w:rsidR="00B62BCA" w:rsidRPr="006953AD">
        <w:rPr>
          <w:rFonts w:ascii="Calibri" w:hAnsi="Calibri"/>
          <w:sz w:val="22"/>
          <w:szCs w:val="22"/>
        </w:rPr>
        <w:t xml:space="preserve">Association </w:t>
      </w:r>
      <w:r w:rsidR="00182749">
        <w:rPr>
          <w:rFonts w:ascii="Calibri" w:hAnsi="Calibri"/>
          <w:sz w:val="22"/>
          <w:szCs w:val="22"/>
        </w:rPr>
        <w:t>m</w:t>
      </w:r>
      <w:r w:rsidR="00A33ED1" w:rsidRPr="006953AD">
        <w:rPr>
          <w:rFonts w:ascii="Calibri" w:hAnsi="Calibri"/>
          <w:sz w:val="22"/>
          <w:szCs w:val="22"/>
        </w:rPr>
        <w:t xml:space="preserve">ember </w:t>
      </w:r>
      <w:r w:rsidR="008E2B50" w:rsidRPr="006953AD">
        <w:rPr>
          <w:rFonts w:ascii="Calibri" w:hAnsi="Calibri"/>
          <w:sz w:val="22"/>
          <w:szCs w:val="22"/>
        </w:rPr>
        <w:t xml:space="preserve">and that </w:t>
      </w:r>
      <w:r w:rsidR="00182749">
        <w:rPr>
          <w:rFonts w:ascii="Calibri" w:hAnsi="Calibri"/>
          <w:sz w:val="22"/>
          <w:szCs w:val="22"/>
        </w:rPr>
        <w:t>m</w:t>
      </w:r>
      <w:r w:rsidR="008E2B50" w:rsidRPr="006953AD">
        <w:rPr>
          <w:rFonts w:ascii="Calibri" w:hAnsi="Calibri"/>
          <w:sz w:val="22"/>
          <w:szCs w:val="22"/>
        </w:rPr>
        <w:t xml:space="preserve">ember must </w:t>
      </w:r>
      <w:r w:rsidR="00A74BE6" w:rsidRPr="006953AD">
        <w:rPr>
          <w:rFonts w:ascii="Calibri" w:hAnsi="Calibri"/>
          <w:sz w:val="22"/>
          <w:szCs w:val="22"/>
        </w:rPr>
        <w:t xml:space="preserve">have </w:t>
      </w:r>
      <w:r w:rsidR="008E2B50" w:rsidRPr="006953AD">
        <w:rPr>
          <w:rFonts w:ascii="Calibri" w:hAnsi="Calibri"/>
          <w:sz w:val="22"/>
          <w:szCs w:val="22"/>
        </w:rPr>
        <w:t xml:space="preserve">completed the </w:t>
      </w:r>
      <w:r w:rsidR="002D6EB5" w:rsidRPr="006953AD">
        <w:rPr>
          <w:rFonts w:ascii="Calibri" w:hAnsi="Calibri"/>
          <w:sz w:val="22"/>
          <w:szCs w:val="22"/>
        </w:rPr>
        <w:t>Award Submission form nominating a specific video.</w:t>
      </w:r>
      <w:r w:rsidR="007F562D" w:rsidRPr="006953AD">
        <w:rPr>
          <w:rFonts w:ascii="Calibri" w:hAnsi="Calibri"/>
          <w:sz w:val="22"/>
          <w:szCs w:val="22"/>
        </w:rPr>
        <w:t xml:space="preserve"> </w:t>
      </w:r>
      <w:r w:rsidR="002D6EB5" w:rsidRPr="006953AD">
        <w:rPr>
          <w:rFonts w:ascii="Calibri" w:hAnsi="Calibri"/>
          <w:sz w:val="22"/>
          <w:szCs w:val="22"/>
        </w:rPr>
        <w:t>There is no limit on the number of videos that an individual member may nominate</w:t>
      </w:r>
      <w:r w:rsidR="002A3E37" w:rsidRPr="006953AD">
        <w:rPr>
          <w:rFonts w:ascii="Calibri" w:hAnsi="Calibri"/>
          <w:sz w:val="22"/>
          <w:szCs w:val="22"/>
        </w:rPr>
        <w:t xml:space="preserve"> for both categories</w:t>
      </w:r>
      <w:r w:rsidRPr="006953AD">
        <w:rPr>
          <w:rFonts w:ascii="Calibri" w:hAnsi="Calibri"/>
          <w:sz w:val="22"/>
          <w:szCs w:val="22"/>
        </w:rPr>
        <w:t>.</w:t>
      </w:r>
    </w:p>
    <w:p w14:paraId="1C2AD9F3" w14:textId="77777777" w:rsidR="00D650EF" w:rsidRPr="00B95AEC" w:rsidRDefault="00D650EF" w:rsidP="002C0BA2">
      <w:pPr>
        <w:numPr>
          <w:ilvl w:val="0"/>
          <w:numId w:val="2"/>
        </w:numPr>
        <w:spacing w:before="240" w:after="240"/>
        <w:rPr>
          <w:rFonts w:ascii="Calibri" w:hAnsi="Calibri"/>
          <w:sz w:val="22"/>
          <w:szCs w:val="22"/>
        </w:rPr>
      </w:pPr>
      <w:r w:rsidRPr="00B95AEC">
        <w:rPr>
          <w:rFonts w:ascii="Calibri" w:hAnsi="Calibri"/>
          <w:sz w:val="22"/>
          <w:szCs w:val="22"/>
        </w:rPr>
        <w:t>Award</w:t>
      </w:r>
      <w:r w:rsidR="007C225D" w:rsidRPr="00B95AEC">
        <w:rPr>
          <w:rFonts w:ascii="Calibri" w:hAnsi="Calibri"/>
          <w:sz w:val="22"/>
          <w:szCs w:val="22"/>
        </w:rPr>
        <w:t>s</w:t>
      </w:r>
      <w:r w:rsidRPr="00B95AEC">
        <w:rPr>
          <w:rFonts w:ascii="Calibri" w:hAnsi="Calibri"/>
          <w:sz w:val="22"/>
          <w:szCs w:val="22"/>
        </w:rPr>
        <w:t xml:space="preserve"> will be made </w:t>
      </w:r>
      <w:r w:rsidR="00EE1B38" w:rsidRPr="00B95AEC">
        <w:rPr>
          <w:rFonts w:ascii="Calibri" w:hAnsi="Calibri"/>
          <w:sz w:val="22"/>
          <w:szCs w:val="22"/>
        </w:rPr>
        <w:t>in the late spring</w:t>
      </w:r>
      <w:r w:rsidR="00E42590">
        <w:rPr>
          <w:rFonts w:ascii="Calibri" w:hAnsi="Calibri"/>
          <w:sz w:val="22"/>
          <w:szCs w:val="22"/>
        </w:rPr>
        <w:t>/early summer</w:t>
      </w:r>
      <w:r w:rsidR="00EE1B38" w:rsidRPr="00B95AEC">
        <w:rPr>
          <w:rFonts w:ascii="Calibri" w:hAnsi="Calibri"/>
          <w:sz w:val="22"/>
          <w:szCs w:val="22"/>
        </w:rPr>
        <w:t xml:space="preserve"> of </w:t>
      </w:r>
      <w:r w:rsidRPr="00B95AEC">
        <w:rPr>
          <w:rFonts w:ascii="Calibri" w:hAnsi="Calibri"/>
          <w:sz w:val="22"/>
          <w:szCs w:val="22"/>
        </w:rPr>
        <w:t>each year if there is a candidate in the judgment of the Award Committee to merit the Award. The Award</w:t>
      </w:r>
      <w:r w:rsidR="007C225D" w:rsidRPr="00B95AEC">
        <w:rPr>
          <w:rFonts w:ascii="Calibri" w:hAnsi="Calibri"/>
          <w:sz w:val="22"/>
          <w:szCs w:val="22"/>
        </w:rPr>
        <w:t>s</w:t>
      </w:r>
      <w:r w:rsidRPr="00B95AEC">
        <w:rPr>
          <w:rFonts w:ascii="Calibri" w:hAnsi="Calibri"/>
          <w:sz w:val="22"/>
          <w:szCs w:val="22"/>
        </w:rPr>
        <w:t xml:space="preserve"> shall consist of an inscribed plaque, provided by the AGA</w:t>
      </w:r>
      <w:r w:rsidR="0055561D" w:rsidRPr="00B95AEC">
        <w:rPr>
          <w:rFonts w:ascii="Calibri" w:hAnsi="Calibri"/>
          <w:sz w:val="22"/>
          <w:szCs w:val="22"/>
        </w:rPr>
        <w:t>.</w:t>
      </w:r>
      <w:r w:rsidRPr="00B95AEC">
        <w:rPr>
          <w:rFonts w:ascii="Calibri" w:hAnsi="Calibri"/>
          <w:sz w:val="22"/>
          <w:szCs w:val="22"/>
        </w:rPr>
        <w:t xml:space="preserve"> The plaque, at a minimum, should be inscribed "</w:t>
      </w:r>
      <w:r w:rsidR="0088333F" w:rsidRPr="00B95AEC">
        <w:rPr>
          <w:rFonts w:ascii="Calibri" w:hAnsi="Calibri"/>
          <w:sz w:val="22"/>
          <w:szCs w:val="22"/>
        </w:rPr>
        <w:t>AGA Safety Awareness Video Excellence (SAVE) Award</w:t>
      </w:r>
      <w:r w:rsidRPr="00B95AEC">
        <w:rPr>
          <w:rFonts w:ascii="Calibri" w:hAnsi="Calibri"/>
          <w:sz w:val="22"/>
          <w:szCs w:val="22"/>
        </w:rPr>
        <w:t>."</w:t>
      </w:r>
    </w:p>
    <w:p w14:paraId="4A73C315" w14:textId="77777777" w:rsidR="00D650EF" w:rsidRPr="00B95AEC" w:rsidRDefault="00D650EF" w:rsidP="002C0BA2">
      <w:pPr>
        <w:numPr>
          <w:ilvl w:val="0"/>
          <w:numId w:val="2"/>
        </w:numPr>
        <w:spacing w:before="240" w:after="240"/>
        <w:rPr>
          <w:rFonts w:ascii="Calibri" w:hAnsi="Calibri"/>
          <w:sz w:val="22"/>
          <w:szCs w:val="22"/>
        </w:rPr>
      </w:pPr>
      <w:r w:rsidRPr="00B95AEC">
        <w:rPr>
          <w:rFonts w:ascii="Calibri" w:hAnsi="Calibri"/>
          <w:sz w:val="22"/>
          <w:szCs w:val="22"/>
        </w:rPr>
        <w:t>The Award</w:t>
      </w:r>
      <w:r w:rsidR="007C225D" w:rsidRPr="00B95AEC">
        <w:rPr>
          <w:rFonts w:ascii="Calibri" w:hAnsi="Calibri"/>
          <w:sz w:val="22"/>
          <w:szCs w:val="22"/>
        </w:rPr>
        <w:t>s</w:t>
      </w:r>
      <w:r w:rsidRPr="00B95AEC">
        <w:rPr>
          <w:rFonts w:ascii="Calibri" w:hAnsi="Calibri"/>
          <w:sz w:val="22"/>
          <w:szCs w:val="22"/>
        </w:rPr>
        <w:t xml:space="preserve"> shall be available annually. The conditions governing </w:t>
      </w:r>
      <w:r w:rsidR="007C225D" w:rsidRPr="00B95AEC">
        <w:rPr>
          <w:rFonts w:ascii="Calibri" w:hAnsi="Calibri"/>
          <w:sz w:val="22"/>
          <w:szCs w:val="22"/>
        </w:rPr>
        <w:t xml:space="preserve">these </w:t>
      </w:r>
      <w:r w:rsidRPr="00B95AEC">
        <w:rPr>
          <w:rFonts w:ascii="Calibri" w:hAnsi="Calibri"/>
          <w:sz w:val="22"/>
          <w:szCs w:val="22"/>
        </w:rPr>
        <w:t>Award</w:t>
      </w:r>
      <w:r w:rsidR="007C225D" w:rsidRPr="00B95AEC">
        <w:rPr>
          <w:rFonts w:ascii="Calibri" w:hAnsi="Calibri"/>
          <w:sz w:val="22"/>
          <w:szCs w:val="22"/>
        </w:rPr>
        <w:t>s</w:t>
      </w:r>
      <w:r w:rsidRPr="00B95AEC">
        <w:rPr>
          <w:rFonts w:ascii="Calibri" w:hAnsi="Calibri"/>
          <w:sz w:val="22"/>
          <w:szCs w:val="22"/>
        </w:rPr>
        <w:t xml:space="preserve"> may be amended by joint action of the </w:t>
      </w:r>
      <w:r w:rsidR="004F26D0" w:rsidRPr="00B95AEC">
        <w:rPr>
          <w:rFonts w:ascii="Calibri" w:hAnsi="Calibri"/>
          <w:sz w:val="22"/>
          <w:szCs w:val="22"/>
        </w:rPr>
        <w:t xml:space="preserve">AGA Communications </w:t>
      </w:r>
      <w:r w:rsidR="00A74BE6" w:rsidRPr="00B95AEC">
        <w:rPr>
          <w:rFonts w:ascii="Calibri" w:hAnsi="Calibri"/>
          <w:sz w:val="22"/>
          <w:szCs w:val="22"/>
        </w:rPr>
        <w:t xml:space="preserve">and Marketing </w:t>
      </w:r>
      <w:r w:rsidR="004F26D0" w:rsidRPr="00B95AEC">
        <w:rPr>
          <w:rFonts w:ascii="Calibri" w:hAnsi="Calibri"/>
          <w:sz w:val="22"/>
          <w:szCs w:val="22"/>
        </w:rPr>
        <w:t>Committee</w:t>
      </w:r>
      <w:r w:rsidRPr="00B95AEC">
        <w:rPr>
          <w:rFonts w:ascii="Calibri" w:hAnsi="Calibri"/>
          <w:sz w:val="22"/>
          <w:szCs w:val="22"/>
        </w:rPr>
        <w:t xml:space="preserve"> and the AGA Operating Section's Managing Committee.</w:t>
      </w:r>
    </w:p>
    <w:p w14:paraId="7EFAC4D6" w14:textId="61CB4B1B" w:rsidR="00D650EF" w:rsidRPr="00B95AEC" w:rsidRDefault="00D650EF" w:rsidP="002C0BA2">
      <w:pPr>
        <w:pStyle w:val="Subtitle"/>
        <w:numPr>
          <w:ilvl w:val="0"/>
          <w:numId w:val="2"/>
        </w:numPr>
        <w:jc w:val="left"/>
        <w:rPr>
          <w:rFonts w:ascii="Calibri" w:hAnsi="Calibri"/>
          <w:b w:val="0"/>
          <w:bCs w:val="0"/>
          <w:sz w:val="22"/>
          <w:szCs w:val="22"/>
        </w:rPr>
      </w:pPr>
      <w:r w:rsidRPr="006953AD">
        <w:rPr>
          <w:rFonts w:ascii="Calibri" w:hAnsi="Calibri"/>
          <w:b w:val="0"/>
          <w:bCs w:val="0"/>
          <w:sz w:val="22"/>
          <w:szCs w:val="22"/>
        </w:rPr>
        <w:t xml:space="preserve">The AGA </w:t>
      </w:r>
      <w:r w:rsidR="001A3AD9" w:rsidRPr="006953AD">
        <w:rPr>
          <w:rFonts w:ascii="Calibri" w:hAnsi="Calibri"/>
          <w:b w:val="0"/>
          <w:bCs w:val="0"/>
          <w:sz w:val="22"/>
          <w:szCs w:val="22"/>
        </w:rPr>
        <w:t>Communications</w:t>
      </w:r>
      <w:r w:rsidR="00A74BE6" w:rsidRPr="006953AD">
        <w:rPr>
          <w:rFonts w:ascii="Calibri" w:hAnsi="Calibri"/>
          <w:b w:val="0"/>
          <w:bCs w:val="0"/>
          <w:sz w:val="22"/>
          <w:szCs w:val="22"/>
        </w:rPr>
        <w:t xml:space="preserve"> and Marketing</w:t>
      </w:r>
      <w:r w:rsidR="001A3AD9" w:rsidRPr="006953AD">
        <w:rPr>
          <w:rFonts w:ascii="Calibri" w:hAnsi="Calibri"/>
          <w:b w:val="0"/>
          <w:bCs w:val="0"/>
          <w:sz w:val="22"/>
          <w:szCs w:val="22"/>
        </w:rPr>
        <w:t xml:space="preserve"> Committee and </w:t>
      </w:r>
      <w:r w:rsidRPr="006953AD">
        <w:rPr>
          <w:rFonts w:ascii="Calibri" w:hAnsi="Calibri"/>
          <w:b w:val="0"/>
          <w:bCs w:val="0"/>
          <w:sz w:val="22"/>
          <w:szCs w:val="22"/>
        </w:rPr>
        <w:t>Operating Section will make announcement</w:t>
      </w:r>
      <w:r w:rsidR="00181A94" w:rsidRPr="006953AD">
        <w:rPr>
          <w:rFonts w:ascii="Calibri" w:hAnsi="Calibri"/>
          <w:b w:val="0"/>
          <w:bCs w:val="0"/>
          <w:sz w:val="22"/>
          <w:szCs w:val="22"/>
        </w:rPr>
        <w:t>s</w:t>
      </w:r>
      <w:r w:rsidRPr="006953AD">
        <w:rPr>
          <w:rFonts w:ascii="Calibri" w:hAnsi="Calibri"/>
          <w:b w:val="0"/>
          <w:bCs w:val="0"/>
          <w:sz w:val="22"/>
          <w:szCs w:val="22"/>
        </w:rPr>
        <w:t xml:space="preserve"> each year requesting nominations </w:t>
      </w:r>
      <w:r w:rsidR="00B7340D" w:rsidRPr="006953AD">
        <w:rPr>
          <w:rFonts w:ascii="Calibri" w:hAnsi="Calibri"/>
          <w:b w:val="0"/>
          <w:bCs w:val="0"/>
          <w:sz w:val="22"/>
          <w:szCs w:val="22"/>
        </w:rPr>
        <w:t>demonstrating</w:t>
      </w:r>
      <w:r w:rsidRPr="006953AD">
        <w:rPr>
          <w:rFonts w:ascii="Calibri" w:hAnsi="Calibri"/>
          <w:b w:val="0"/>
          <w:bCs w:val="0"/>
          <w:sz w:val="22"/>
          <w:szCs w:val="22"/>
        </w:rPr>
        <w:t xml:space="preserve"> outstanding </w:t>
      </w:r>
      <w:r w:rsidR="001A3AD9" w:rsidRPr="006953AD">
        <w:rPr>
          <w:rFonts w:ascii="Calibri" w:hAnsi="Calibri"/>
          <w:b w:val="0"/>
          <w:bCs w:val="0"/>
          <w:sz w:val="22"/>
          <w:szCs w:val="22"/>
        </w:rPr>
        <w:t>public safety and education video communications</w:t>
      </w:r>
      <w:r w:rsidRPr="006953AD">
        <w:rPr>
          <w:rFonts w:ascii="Calibri" w:hAnsi="Calibri"/>
          <w:b w:val="0"/>
          <w:bCs w:val="0"/>
          <w:sz w:val="22"/>
          <w:szCs w:val="22"/>
        </w:rPr>
        <w:t>.</w:t>
      </w:r>
      <w:r w:rsidR="007F562D" w:rsidRPr="006953AD">
        <w:rPr>
          <w:rFonts w:ascii="Calibri" w:hAnsi="Calibri"/>
          <w:b w:val="0"/>
          <w:bCs w:val="0"/>
          <w:sz w:val="22"/>
          <w:szCs w:val="22"/>
        </w:rPr>
        <w:t xml:space="preserve"> </w:t>
      </w:r>
      <w:r w:rsidRPr="006953AD">
        <w:rPr>
          <w:rFonts w:ascii="Calibri" w:hAnsi="Calibri"/>
          <w:b w:val="0"/>
          <w:bCs w:val="0"/>
          <w:sz w:val="22"/>
          <w:szCs w:val="22"/>
        </w:rPr>
        <w:t>Nominations should describe</w:t>
      </w:r>
      <w:r w:rsidR="1C60DF4D" w:rsidRPr="006953AD">
        <w:rPr>
          <w:rFonts w:ascii="Calibri" w:hAnsi="Calibri"/>
          <w:b w:val="0"/>
          <w:bCs w:val="0"/>
          <w:sz w:val="22"/>
          <w:szCs w:val="22"/>
        </w:rPr>
        <w:t>, at minimum,</w:t>
      </w:r>
      <w:r w:rsidRPr="006953AD">
        <w:rPr>
          <w:rFonts w:ascii="Calibri" w:hAnsi="Calibri"/>
          <w:b w:val="0"/>
          <w:bCs w:val="0"/>
          <w:sz w:val="22"/>
          <w:szCs w:val="22"/>
        </w:rPr>
        <w:t xml:space="preserve"> the nature of the work </w:t>
      </w:r>
      <w:r w:rsidR="00A74BE6" w:rsidRPr="006953AD">
        <w:rPr>
          <w:rFonts w:ascii="Calibri" w:hAnsi="Calibri"/>
          <w:b w:val="0"/>
          <w:bCs w:val="0"/>
          <w:sz w:val="22"/>
          <w:szCs w:val="22"/>
        </w:rPr>
        <w:t xml:space="preserve">performed by </w:t>
      </w:r>
      <w:r w:rsidR="001A3AD9" w:rsidRPr="006953AD">
        <w:rPr>
          <w:rFonts w:ascii="Calibri" w:hAnsi="Calibri"/>
          <w:b w:val="0"/>
          <w:bCs w:val="0"/>
          <w:sz w:val="22"/>
          <w:szCs w:val="22"/>
        </w:rPr>
        <w:t xml:space="preserve">their company </w:t>
      </w:r>
      <w:r w:rsidRPr="006953AD">
        <w:rPr>
          <w:rFonts w:ascii="Calibri" w:hAnsi="Calibri"/>
          <w:b w:val="0"/>
          <w:bCs w:val="0"/>
          <w:sz w:val="22"/>
          <w:szCs w:val="22"/>
        </w:rPr>
        <w:t xml:space="preserve">and the reasons for recommending that </w:t>
      </w:r>
      <w:r w:rsidR="001A3AD9" w:rsidRPr="006953AD">
        <w:rPr>
          <w:rFonts w:ascii="Calibri" w:hAnsi="Calibri"/>
          <w:b w:val="0"/>
          <w:bCs w:val="0"/>
          <w:sz w:val="22"/>
          <w:szCs w:val="22"/>
        </w:rPr>
        <w:t>a specific video</w:t>
      </w:r>
      <w:r w:rsidRPr="006953AD">
        <w:rPr>
          <w:rFonts w:ascii="Calibri" w:hAnsi="Calibri"/>
          <w:b w:val="0"/>
          <w:bCs w:val="0"/>
          <w:sz w:val="22"/>
          <w:szCs w:val="22"/>
        </w:rPr>
        <w:t xml:space="preserve"> be considered for the award. </w:t>
      </w:r>
    </w:p>
    <w:p w14:paraId="1B28E324" w14:textId="6276123F" w:rsidR="006F3722" w:rsidRDefault="00D650EF" w:rsidP="006F3722">
      <w:pPr>
        <w:numPr>
          <w:ilvl w:val="0"/>
          <w:numId w:val="2"/>
        </w:numPr>
        <w:spacing w:before="240" w:after="240"/>
        <w:rPr>
          <w:rFonts w:ascii="Calibri" w:hAnsi="Calibri"/>
          <w:sz w:val="22"/>
          <w:szCs w:val="22"/>
        </w:rPr>
      </w:pPr>
      <w:r w:rsidRPr="006953AD">
        <w:rPr>
          <w:rFonts w:ascii="Calibri" w:hAnsi="Calibri"/>
          <w:sz w:val="22"/>
          <w:szCs w:val="22"/>
        </w:rPr>
        <w:t xml:space="preserve">To be eligible for consideration, nominations must </w:t>
      </w:r>
      <w:r w:rsidR="00D245B2" w:rsidRPr="006953AD">
        <w:rPr>
          <w:rFonts w:ascii="Calibri" w:hAnsi="Calibri"/>
          <w:sz w:val="22"/>
          <w:szCs w:val="22"/>
        </w:rPr>
        <w:t xml:space="preserve">be received at AGA </w:t>
      </w:r>
      <w:r w:rsidRPr="006953AD">
        <w:rPr>
          <w:rFonts w:ascii="Calibri" w:hAnsi="Calibri"/>
          <w:sz w:val="22"/>
          <w:szCs w:val="22"/>
        </w:rPr>
        <w:t>by the date shown on th</w:t>
      </w:r>
      <w:r w:rsidR="6652910E" w:rsidRPr="006953AD">
        <w:rPr>
          <w:rFonts w:ascii="Calibri" w:hAnsi="Calibri"/>
          <w:sz w:val="22"/>
          <w:szCs w:val="22"/>
        </w:rPr>
        <w:t>at year’s nomination</w:t>
      </w:r>
      <w:r w:rsidRPr="006953AD">
        <w:rPr>
          <w:rFonts w:ascii="Calibri" w:hAnsi="Calibri"/>
          <w:sz w:val="22"/>
          <w:szCs w:val="22"/>
        </w:rPr>
        <w:t xml:space="preserve"> </w:t>
      </w:r>
      <w:r w:rsidR="00173D12" w:rsidRPr="006953AD">
        <w:rPr>
          <w:rFonts w:ascii="Calibri" w:hAnsi="Calibri"/>
          <w:sz w:val="22"/>
          <w:szCs w:val="22"/>
        </w:rPr>
        <w:t xml:space="preserve">submission </w:t>
      </w:r>
      <w:r w:rsidRPr="006953AD">
        <w:rPr>
          <w:rFonts w:ascii="Calibri" w:hAnsi="Calibri"/>
          <w:sz w:val="22"/>
          <w:szCs w:val="22"/>
        </w:rPr>
        <w:t>form.</w:t>
      </w:r>
    </w:p>
    <w:p w14:paraId="427FD5EB" w14:textId="7066F491" w:rsidR="00173D12" w:rsidRPr="00C57E39" w:rsidRDefault="00173D12" w:rsidP="00173D12">
      <w:pPr>
        <w:numPr>
          <w:ilvl w:val="0"/>
          <w:numId w:val="2"/>
        </w:numPr>
        <w:rPr>
          <w:rFonts w:ascii="Calibri" w:hAnsi="Calibri"/>
          <w:sz w:val="22"/>
          <w:szCs w:val="22"/>
        </w:rPr>
      </w:pPr>
      <w:r w:rsidRPr="00C57E39">
        <w:rPr>
          <w:rFonts w:ascii="Calibri" w:hAnsi="Calibri"/>
          <w:sz w:val="22"/>
          <w:szCs w:val="22"/>
        </w:rPr>
        <w:t>The preference for submitting is to send AGA a link of the video on the utility’s official YouTube channel</w:t>
      </w:r>
      <w:r w:rsidR="00D46651">
        <w:rPr>
          <w:rFonts w:ascii="Calibri" w:hAnsi="Calibri"/>
          <w:sz w:val="22"/>
          <w:szCs w:val="22"/>
        </w:rPr>
        <w:t>/video</w:t>
      </w:r>
      <w:r w:rsidRPr="00C57E39">
        <w:rPr>
          <w:rFonts w:ascii="Calibri" w:hAnsi="Calibri"/>
          <w:sz w:val="22"/>
          <w:szCs w:val="22"/>
        </w:rPr>
        <w:t xml:space="preserve">. If the utility does not have a YouTube channel, then email the video file in one of the following formats: .MOV, .MPEG4, .MP4, .AVI, .WMV or .FLV. If the file is too large to send over email, please contact </w:t>
      </w:r>
      <w:hyperlink r:id="rId12" w:history="1">
        <w:r w:rsidR="00D46651" w:rsidRPr="007F0BB9">
          <w:rPr>
            <w:rStyle w:val="Hyperlink"/>
            <w:rFonts w:ascii="Calibri" w:hAnsi="Calibri"/>
            <w:sz w:val="22"/>
            <w:szCs w:val="22"/>
          </w:rPr>
          <w:t>kclark@aga.org</w:t>
        </w:r>
      </w:hyperlink>
      <w:r w:rsidR="00DF397A">
        <w:rPr>
          <w:rFonts w:ascii="Calibri" w:hAnsi="Calibri"/>
          <w:sz w:val="22"/>
          <w:szCs w:val="22"/>
        </w:rPr>
        <w:t xml:space="preserve"> </w:t>
      </w:r>
      <w:r w:rsidRPr="00C57E39">
        <w:rPr>
          <w:rFonts w:ascii="Calibri" w:hAnsi="Calibri"/>
          <w:sz w:val="22"/>
          <w:szCs w:val="22"/>
        </w:rPr>
        <w:t xml:space="preserve">to make special arrangements. </w:t>
      </w:r>
    </w:p>
    <w:p w14:paraId="2A90A4A2" w14:textId="77777777" w:rsidR="00A82CAA" w:rsidRPr="00B95AEC" w:rsidRDefault="006F3722" w:rsidP="006F3722">
      <w:pPr>
        <w:numPr>
          <w:ilvl w:val="0"/>
          <w:numId w:val="2"/>
        </w:numPr>
        <w:spacing w:before="240" w:after="240"/>
        <w:rPr>
          <w:rFonts w:ascii="Calibri" w:hAnsi="Calibri"/>
          <w:sz w:val="22"/>
          <w:szCs w:val="22"/>
        </w:rPr>
      </w:pPr>
      <w:r w:rsidRPr="00B95AEC">
        <w:rPr>
          <w:rFonts w:ascii="Calibri" w:hAnsi="Calibri"/>
          <w:sz w:val="22"/>
          <w:szCs w:val="22"/>
        </w:rPr>
        <w:lastRenderedPageBreak/>
        <w:t xml:space="preserve">The overall winner in the external </w:t>
      </w:r>
      <w:r w:rsidR="009D562A" w:rsidRPr="00B95AEC">
        <w:rPr>
          <w:rFonts w:ascii="Calibri" w:hAnsi="Calibri"/>
          <w:sz w:val="22"/>
          <w:szCs w:val="22"/>
        </w:rPr>
        <w:t xml:space="preserve">audience </w:t>
      </w:r>
      <w:r w:rsidRPr="00B95AEC">
        <w:rPr>
          <w:rFonts w:ascii="Calibri" w:hAnsi="Calibri"/>
          <w:sz w:val="22"/>
          <w:szCs w:val="22"/>
        </w:rPr>
        <w:t>category will be selected by combining the Public Vote and Review Committee s</w:t>
      </w:r>
      <w:r w:rsidR="003A5AEC" w:rsidRPr="00B95AEC">
        <w:rPr>
          <w:rFonts w:ascii="Calibri" w:hAnsi="Calibri"/>
          <w:sz w:val="22"/>
          <w:szCs w:val="22"/>
        </w:rPr>
        <w:t>election</w:t>
      </w:r>
      <w:r w:rsidRPr="00B95AEC">
        <w:rPr>
          <w:rFonts w:ascii="Calibri" w:hAnsi="Calibri"/>
          <w:sz w:val="22"/>
          <w:szCs w:val="22"/>
        </w:rPr>
        <w:t>.</w:t>
      </w:r>
      <w:r w:rsidRPr="00B95AEC">
        <w:rPr>
          <w:rFonts w:ascii="Calibri" w:hAnsi="Calibri"/>
          <w:i/>
          <w:sz w:val="22"/>
          <w:szCs w:val="22"/>
        </w:rPr>
        <w:t xml:space="preserve"> </w:t>
      </w:r>
    </w:p>
    <w:p w14:paraId="1E1DC7DC" w14:textId="66A6E3C9" w:rsidR="00A82CAA" w:rsidRPr="00B95AEC" w:rsidRDefault="20D03478" w:rsidP="00A82CAA">
      <w:pPr>
        <w:numPr>
          <w:ilvl w:val="1"/>
          <w:numId w:val="2"/>
        </w:numPr>
        <w:spacing w:before="240" w:after="240"/>
        <w:rPr>
          <w:rFonts w:ascii="Calibri" w:hAnsi="Calibri"/>
          <w:sz w:val="22"/>
          <w:szCs w:val="22"/>
        </w:rPr>
      </w:pPr>
      <w:r w:rsidRPr="006953AD">
        <w:rPr>
          <w:rFonts w:ascii="Calibri" w:hAnsi="Calibri"/>
          <w:sz w:val="22"/>
          <w:szCs w:val="22"/>
        </w:rPr>
        <w:t xml:space="preserve">Public Voting Phase: All eligible </w:t>
      </w:r>
      <w:r w:rsidR="7A642D06" w:rsidRPr="006953AD">
        <w:rPr>
          <w:rFonts w:ascii="Calibri" w:hAnsi="Calibri"/>
          <w:sz w:val="22"/>
          <w:szCs w:val="22"/>
        </w:rPr>
        <w:t xml:space="preserve">external audience </w:t>
      </w:r>
      <w:r w:rsidRPr="006953AD">
        <w:rPr>
          <w:rFonts w:ascii="Calibri" w:hAnsi="Calibri"/>
          <w:sz w:val="22"/>
          <w:szCs w:val="22"/>
        </w:rPr>
        <w:t xml:space="preserve">nominations will be uploaded to </w:t>
      </w:r>
      <w:proofErr w:type="spellStart"/>
      <w:r w:rsidR="3DB380F6" w:rsidRPr="006953AD">
        <w:rPr>
          <w:rFonts w:ascii="Calibri" w:hAnsi="Calibri"/>
          <w:sz w:val="22"/>
          <w:szCs w:val="22"/>
        </w:rPr>
        <w:t>Woobox</w:t>
      </w:r>
      <w:proofErr w:type="spellEnd"/>
      <w:r w:rsidRPr="006953AD">
        <w:rPr>
          <w:rFonts w:ascii="Calibri" w:hAnsi="Calibri"/>
          <w:sz w:val="22"/>
          <w:szCs w:val="22"/>
        </w:rPr>
        <w:t xml:space="preserve">. Individuals who are 13 years of age or older will be able to view the nominations and vote for their favorite </w:t>
      </w:r>
      <w:r w:rsidR="33F1A0B3" w:rsidRPr="006953AD">
        <w:rPr>
          <w:rFonts w:ascii="Calibri" w:hAnsi="Calibri"/>
          <w:sz w:val="22"/>
          <w:szCs w:val="22"/>
        </w:rPr>
        <w:t xml:space="preserve">nominee </w:t>
      </w:r>
      <w:r w:rsidRPr="006953AD">
        <w:rPr>
          <w:rFonts w:ascii="Calibri" w:hAnsi="Calibri"/>
          <w:sz w:val="22"/>
          <w:szCs w:val="22"/>
        </w:rPr>
        <w:t xml:space="preserve">via the </w:t>
      </w:r>
      <w:proofErr w:type="spellStart"/>
      <w:r w:rsidRPr="006953AD">
        <w:rPr>
          <w:rFonts w:ascii="Calibri" w:hAnsi="Calibri"/>
          <w:sz w:val="22"/>
          <w:szCs w:val="22"/>
        </w:rPr>
        <w:t>Woobox</w:t>
      </w:r>
      <w:proofErr w:type="spellEnd"/>
      <w:r w:rsidRPr="006953AD">
        <w:rPr>
          <w:rFonts w:ascii="Calibri" w:hAnsi="Calibri"/>
          <w:sz w:val="22"/>
          <w:szCs w:val="22"/>
        </w:rPr>
        <w:t xml:space="preserve"> application. Limit one vote per person per IP address.</w:t>
      </w:r>
    </w:p>
    <w:p w14:paraId="6D3412EA" w14:textId="51BE1B3E" w:rsidR="00A82CAA" w:rsidRPr="00B95AEC" w:rsidRDefault="20D03478" w:rsidP="00A82CAA">
      <w:pPr>
        <w:numPr>
          <w:ilvl w:val="1"/>
          <w:numId w:val="2"/>
        </w:numPr>
        <w:spacing w:before="240" w:after="240"/>
        <w:rPr>
          <w:rFonts w:ascii="Calibri" w:hAnsi="Calibri"/>
          <w:sz w:val="22"/>
          <w:szCs w:val="22"/>
        </w:rPr>
      </w:pPr>
      <w:r w:rsidRPr="7F962E3C">
        <w:rPr>
          <w:rFonts w:ascii="Calibri" w:hAnsi="Calibri"/>
          <w:sz w:val="22"/>
          <w:szCs w:val="22"/>
        </w:rPr>
        <w:t xml:space="preserve">Review Committee Phase: All </w:t>
      </w:r>
      <w:r w:rsidR="76AC07CD" w:rsidRPr="7F962E3C">
        <w:rPr>
          <w:rFonts w:ascii="Calibri" w:hAnsi="Calibri"/>
          <w:sz w:val="22"/>
          <w:szCs w:val="22"/>
        </w:rPr>
        <w:t xml:space="preserve">external and internal </w:t>
      </w:r>
      <w:r w:rsidR="00D46651">
        <w:rPr>
          <w:rFonts w:ascii="Calibri" w:hAnsi="Calibri"/>
          <w:sz w:val="22"/>
          <w:szCs w:val="22"/>
        </w:rPr>
        <w:t>audience eligible</w:t>
      </w:r>
      <w:r w:rsidRPr="7F962E3C">
        <w:rPr>
          <w:rFonts w:ascii="Calibri" w:hAnsi="Calibri"/>
          <w:sz w:val="22"/>
          <w:szCs w:val="22"/>
        </w:rPr>
        <w:t xml:space="preserve"> nominations will be judged by a panel of judges selected in the sole discretion of AGA. Judging based on the following criteria: Public Voting Phase</w:t>
      </w:r>
      <w:r w:rsidR="76AC07CD" w:rsidRPr="7F962E3C">
        <w:rPr>
          <w:rFonts w:ascii="Calibri" w:hAnsi="Calibri"/>
          <w:sz w:val="22"/>
          <w:szCs w:val="22"/>
        </w:rPr>
        <w:t xml:space="preserve"> (for external audience nominations alone)</w:t>
      </w:r>
      <w:r w:rsidRPr="7F962E3C">
        <w:rPr>
          <w:rFonts w:ascii="Calibri" w:hAnsi="Calibri"/>
          <w:sz w:val="22"/>
          <w:szCs w:val="22"/>
        </w:rPr>
        <w:t>; overall creativity and demonstrated knowledge of gas safety; illustration artistry.</w:t>
      </w:r>
      <w:r w:rsidR="37D6F41A" w:rsidRPr="7F962E3C">
        <w:rPr>
          <w:rFonts w:ascii="Calibri" w:hAnsi="Calibri"/>
          <w:sz w:val="22"/>
          <w:szCs w:val="22"/>
        </w:rPr>
        <w:t xml:space="preserve"> The Review Committee shall</w:t>
      </w:r>
      <w:r w:rsidR="00ED6913">
        <w:rPr>
          <w:rFonts w:ascii="Calibri" w:hAnsi="Calibri"/>
          <w:sz w:val="22"/>
          <w:szCs w:val="22"/>
        </w:rPr>
        <w:t xml:space="preserve"> be</w:t>
      </w:r>
      <w:r w:rsidR="37D6F41A" w:rsidRPr="7F962E3C">
        <w:rPr>
          <w:rFonts w:ascii="Calibri" w:hAnsi="Calibri"/>
          <w:sz w:val="22"/>
          <w:szCs w:val="22"/>
        </w:rPr>
        <w:t xml:space="preserve"> </w:t>
      </w:r>
      <w:r w:rsidR="00ED6913" w:rsidRPr="00ED6913">
        <w:rPr>
          <w:rFonts w:ascii="Calibri" w:hAnsi="Calibri"/>
          <w:sz w:val="22"/>
          <w:szCs w:val="22"/>
        </w:rPr>
        <w:t>comprise</w:t>
      </w:r>
      <w:r w:rsidR="00ED6913">
        <w:rPr>
          <w:rFonts w:ascii="Calibri" w:hAnsi="Calibri"/>
          <w:sz w:val="22"/>
          <w:szCs w:val="22"/>
        </w:rPr>
        <w:t>d of</w:t>
      </w:r>
      <w:r w:rsidR="00ED6913" w:rsidRPr="00ED6913">
        <w:rPr>
          <w:rFonts w:ascii="Calibri" w:hAnsi="Calibri"/>
          <w:sz w:val="22"/>
          <w:szCs w:val="22"/>
        </w:rPr>
        <w:t xml:space="preserve"> safety and education experts, including</w:t>
      </w:r>
      <w:r w:rsidR="37D6F41A" w:rsidRPr="7F962E3C">
        <w:rPr>
          <w:rFonts w:ascii="Calibri" w:hAnsi="Calibri"/>
          <w:sz w:val="22"/>
          <w:szCs w:val="22"/>
        </w:rPr>
        <w:t xml:space="preserve"> a public relations professional, a member of the National Education Foundation and an academic.</w:t>
      </w:r>
    </w:p>
    <w:p w14:paraId="587FB756" w14:textId="2B7D7B40" w:rsidR="006F3722" w:rsidRPr="00B95AEC" w:rsidRDefault="006F3722" w:rsidP="006F3722">
      <w:pPr>
        <w:numPr>
          <w:ilvl w:val="0"/>
          <w:numId w:val="2"/>
        </w:numPr>
        <w:spacing w:before="240" w:after="240"/>
        <w:rPr>
          <w:rFonts w:ascii="Calibri" w:hAnsi="Calibri"/>
          <w:sz w:val="22"/>
          <w:szCs w:val="22"/>
        </w:rPr>
      </w:pPr>
      <w:r w:rsidRPr="006953AD">
        <w:rPr>
          <w:rFonts w:ascii="Calibri" w:hAnsi="Calibri"/>
          <w:sz w:val="22"/>
          <w:szCs w:val="22"/>
        </w:rPr>
        <w:t xml:space="preserve">The overall winner in the internal </w:t>
      </w:r>
      <w:r w:rsidR="00F120CC" w:rsidRPr="006953AD">
        <w:rPr>
          <w:rFonts w:ascii="Calibri" w:hAnsi="Calibri"/>
          <w:sz w:val="22"/>
          <w:szCs w:val="22"/>
        </w:rPr>
        <w:t xml:space="preserve">audience </w:t>
      </w:r>
      <w:r w:rsidRPr="006953AD">
        <w:rPr>
          <w:rFonts w:ascii="Calibri" w:hAnsi="Calibri"/>
          <w:sz w:val="22"/>
          <w:szCs w:val="22"/>
        </w:rPr>
        <w:t>category will be selected by the Review Committee</w:t>
      </w:r>
      <w:r w:rsidR="7878EA26" w:rsidRPr="006953AD">
        <w:rPr>
          <w:rFonts w:ascii="Calibri" w:hAnsi="Calibri"/>
          <w:sz w:val="22"/>
          <w:szCs w:val="22"/>
        </w:rPr>
        <w:t xml:space="preserve"> only</w:t>
      </w:r>
      <w:r w:rsidRPr="006953AD">
        <w:rPr>
          <w:rFonts w:ascii="Calibri" w:hAnsi="Calibri"/>
          <w:sz w:val="22"/>
          <w:szCs w:val="22"/>
        </w:rPr>
        <w:t xml:space="preserve"> to avoid posting proprietary</w:t>
      </w:r>
      <w:r w:rsidR="007D6D88" w:rsidRPr="006953AD">
        <w:rPr>
          <w:rFonts w:ascii="Calibri" w:hAnsi="Calibri"/>
          <w:sz w:val="22"/>
          <w:szCs w:val="22"/>
        </w:rPr>
        <w:t xml:space="preserve"> member</w:t>
      </w:r>
      <w:r w:rsidRPr="006953AD">
        <w:rPr>
          <w:rFonts w:ascii="Calibri" w:hAnsi="Calibri"/>
          <w:sz w:val="22"/>
          <w:szCs w:val="22"/>
        </w:rPr>
        <w:t xml:space="preserve"> information online to the public. </w:t>
      </w:r>
    </w:p>
    <w:p w14:paraId="1F160C68" w14:textId="77777777" w:rsidR="00D650EF" w:rsidRPr="00B95AEC" w:rsidRDefault="00D650EF" w:rsidP="002C0BA2">
      <w:pPr>
        <w:numPr>
          <w:ilvl w:val="0"/>
          <w:numId w:val="2"/>
        </w:numPr>
        <w:spacing w:before="240" w:after="240"/>
        <w:rPr>
          <w:rFonts w:ascii="Calibri" w:hAnsi="Calibri"/>
          <w:sz w:val="22"/>
          <w:szCs w:val="22"/>
        </w:rPr>
      </w:pPr>
      <w:r w:rsidRPr="00B95AEC">
        <w:rPr>
          <w:rFonts w:ascii="Calibri" w:hAnsi="Calibri"/>
          <w:sz w:val="22"/>
          <w:szCs w:val="22"/>
        </w:rPr>
        <w:t xml:space="preserve">If, in the opinion of the </w:t>
      </w:r>
      <w:r w:rsidR="003A5AEC" w:rsidRPr="00B95AEC">
        <w:rPr>
          <w:rFonts w:ascii="Calibri" w:hAnsi="Calibri"/>
          <w:sz w:val="22"/>
          <w:szCs w:val="22"/>
        </w:rPr>
        <w:t>Review</w:t>
      </w:r>
      <w:r w:rsidRPr="00B95AEC">
        <w:rPr>
          <w:rFonts w:ascii="Calibri" w:hAnsi="Calibri"/>
          <w:sz w:val="22"/>
          <w:szCs w:val="22"/>
        </w:rPr>
        <w:t xml:space="preserve"> Committee, none of the candidates has made a sufficiently outstanding contribution to </w:t>
      </w:r>
      <w:r w:rsidR="00D245B2" w:rsidRPr="00B95AEC">
        <w:rPr>
          <w:rFonts w:ascii="Calibri" w:hAnsi="Calibri"/>
          <w:sz w:val="22"/>
          <w:szCs w:val="22"/>
        </w:rPr>
        <w:t>public safety and education video communications</w:t>
      </w:r>
      <w:r w:rsidRPr="00B95AEC">
        <w:rPr>
          <w:rFonts w:ascii="Calibri" w:hAnsi="Calibri"/>
          <w:sz w:val="22"/>
          <w:szCs w:val="22"/>
        </w:rPr>
        <w:t xml:space="preserve">, </w:t>
      </w:r>
      <w:r w:rsidR="003A5AEC" w:rsidRPr="00B95AEC">
        <w:rPr>
          <w:rFonts w:ascii="Calibri" w:hAnsi="Calibri"/>
          <w:sz w:val="22"/>
          <w:szCs w:val="22"/>
        </w:rPr>
        <w:t>either internal or external</w:t>
      </w:r>
      <w:r w:rsidR="00F120CC" w:rsidRPr="00B95AEC">
        <w:rPr>
          <w:rFonts w:ascii="Calibri" w:hAnsi="Calibri"/>
          <w:sz w:val="22"/>
          <w:szCs w:val="22"/>
        </w:rPr>
        <w:t xml:space="preserve"> audience</w:t>
      </w:r>
      <w:r w:rsidR="003A5AEC" w:rsidRPr="00B95AEC">
        <w:rPr>
          <w:rFonts w:ascii="Calibri" w:hAnsi="Calibri"/>
          <w:sz w:val="22"/>
          <w:szCs w:val="22"/>
        </w:rPr>
        <w:t xml:space="preserve">, </w:t>
      </w:r>
      <w:r w:rsidRPr="00B95AEC">
        <w:rPr>
          <w:rFonts w:ascii="Calibri" w:hAnsi="Calibri"/>
          <w:sz w:val="22"/>
          <w:szCs w:val="22"/>
        </w:rPr>
        <w:t>the Award</w:t>
      </w:r>
      <w:r w:rsidR="007D6D88" w:rsidRPr="00B95AEC">
        <w:rPr>
          <w:rFonts w:ascii="Calibri" w:hAnsi="Calibri"/>
          <w:sz w:val="22"/>
          <w:szCs w:val="22"/>
        </w:rPr>
        <w:t>(s)</w:t>
      </w:r>
      <w:r w:rsidRPr="00B95AEC">
        <w:rPr>
          <w:rFonts w:ascii="Calibri" w:hAnsi="Calibri"/>
          <w:sz w:val="22"/>
          <w:szCs w:val="22"/>
        </w:rPr>
        <w:t xml:space="preserve"> shall not be given in that year. </w:t>
      </w:r>
      <w:r w:rsidRPr="00173D12">
        <w:rPr>
          <w:rFonts w:ascii="Calibri" w:hAnsi="Calibri"/>
          <w:sz w:val="22"/>
          <w:szCs w:val="22"/>
        </w:rPr>
        <w:t>Candidates considered in previous years shall not be precluded from consideration during the current year.</w:t>
      </w:r>
    </w:p>
    <w:p w14:paraId="3D0A694D" w14:textId="7E9A3971" w:rsidR="00D650EF" w:rsidRPr="00B95AEC" w:rsidRDefault="00D650EF" w:rsidP="002C0BA2">
      <w:pPr>
        <w:numPr>
          <w:ilvl w:val="0"/>
          <w:numId w:val="2"/>
        </w:numPr>
        <w:spacing w:before="240" w:after="240"/>
        <w:rPr>
          <w:rFonts w:ascii="Calibri" w:hAnsi="Calibri"/>
          <w:sz w:val="22"/>
          <w:szCs w:val="22"/>
        </w:rPr>
      </w:pPr>
      <w:r w:rsidRPr="00B95AEC">
        <w:rPr>
          <w:rFonts w:ascii="Calibri" w:hAnsi="Calibri"/>
          <w:sz w:val="22"/>
          <w:szCs w:val="22"/>
        </w:rPr>
        <w:t>The decision</w:t>
      </w:r>
      <w:r w:rsidR="007D6D88" w:rsidRPr="00B95AEC">
        <w:rPr>
          <w:rFonts w:ascii="Calibri" w:hAnsi="Calibri"/>
          <w:sz w:val="22"/>
          <w:szCs w:val="22"/>
        </w:rPr>
        <w:t>s</w:t>
      </w:r>
      <w:r w:rsidRPr="00B95AEC">
        <w:rPr>
          <w:rFonts w:ascii="Calibri" w:hAnsi="Calibri"/>
          <w:sz w:val="22"/>
          <w:szCs w:val="22"/>
        </w:rPr>
        <w:t xml:space="preserve"> of the </w:t>
      </w:r>
      <w:r w:rsidR="006528EA" w:rsidRPr="00B95AEC">
        <w:rPr>
          <w:rFonts w:ascii="Calibri" w:hAnsi="Calibri"/>
          <w:sz w:val="22"/>
          <w:szCs w:val="22"/>
        </w:rPr>
        <w:t>Review</w:t>
      </w:r>
      <w:r w:rsidRPr="00B95AEC">
        <w:rPr>
          <w:rFonts w:ascii="Calibri" w:hAnsi="Calibri"/>
          <w:sz w:val="22"/>
          <w:szCs w:val="22"/>
        </w:rPr>
        <w:t xml:space="preserve"> Committee shall be final, subject only to </w:t>
      </w:r>
      <w:r w:rsidR="00ED6913">
        <w:rPr>
          <w:rFonts w:ascii="Calibri" w:hAnsi="Calibri"/>
          <w:sz w:val="22"/>
          <w:szCs w:val="22"/>
        </w:rPr>
        <w:t xml:space="preserve">the </w:t>
      </w:r>
      <w:r w:rsidRPr="00B95AEC">
        <w:rPr>
          <w:rFonts w:ascii="Calibri" w:hAnsi="Calibri"/>
          <w:sz w:val="22"/>
          <w:szCs w:val="22"/>
        </w:rPr>
        <w:t xml:space="preserve">authority of the </w:t>
      </w:r>
      <w:r w:rsidR="00765C5C" w:rsidRPr="00B95AEC">
        <w:rPr>
          <w:rFonts w:ascii="Calibri" w:hAnsi="Calibri"/>
          <w:sz w:val="22"/>
          <w:szCs w:val="22"/>
        </w:rPr>
        <w:t xml:space="preserve">American Gas Association </w:t>
      </w:r>
      <w:r w:rsidRPr="00B95AEC">
        <w:rPr>
          <w:rFonts w:ascii="Calibri" w:hAnsi="Calibri"/>
          <w:sz w:val="22"/>
          <w:szCs w:val="22"/>
        </w:rPr>
        <w:t>to decline to make the Award</w:t>
      </w:r>
      <w:r w:rsidR="007C225D" w:rsidRPr="00B95AEC">
        <w:rPr>
          <w:rFonts w:ascii="Calibri" w:hAnsi="Calibri"/>
          <w:sz w:val="22"/>
          <w:szCs w:val="22"/>
        </w:rPr>
        <w:t>s</w:t>
      </w:r>
      <w:r w:rsidRPr="00B95AEC">
        <w:rPr>
          <w:rFonts w:ascii="Calibri" w:hAnsi="Calibri"/>
          <w:sz w:val="22"/>
          <w:szCs w:val="22"/>
        </w:rPr>
        <w:t xml:space="preserve"> to </w:t>
      </w:r>
      <w:r w:rsidR="007C225D" w:rsidRPr="00B95AEC">
        <w:rPr>
          <w:rFonts w:ascii="Calibri" w:hAnsi="Calibri"/>
          <w:sz w:val="22"/>
          <w:szCs w:val="22"/>
        </w:rPr>
        <w:t>the</w:t>
      </w:r>
      <w:r w:rsidRPr="00B95AEC">
        <w:rPr>
          <w:rFonts w:ascii="Calibri" w:hAnsi="Calibri"/>
          <w:sz w:val="22"/>
          <w:szCs w:val="22"/>
        </w:rPr>
        <w:t xml:space="preserve"> </w:t>
      </w:r>
      <w:r w:rsidR="00765C5C" w:rsidRPr="00B95AEC">
        <w:rPr>
          <w:rFonts w:ascii="Calibri" w:hAnsi="Calibri"/>
          <w:sz w:val="22"/>
          <w:szCs w:val="22"/>
        </w:rPr>
        <w:t>member</w:t>
      </w:r>
      <w:r w:rsidR="007C225D" w:rsidRPr="00B95AEC">
        <w:rPr>
          <w:rFonts w:ascii="Calibri" w:hAnsi="Calibri"/>
          <w:sz w:val="22"/>
          <w:szCs w:val="22"/>
        </w:rPr>
        <w:t>s</w:t>
      </w:r>
      <w:r w:rsidRPr="00B95AEC">
        <w:rPr>
          <w:rFonts w:ascii="Calibri" w:hAnsi="Calibri"/>
          <w:sz w:val="22"/>
          <w:szCs w:val="22"/>
        </w:rPr>
        <w:t xml:space="preserve"> selected by the Award Committee.</w:t>
      </w:r>
    </w:p>
    <w:p w14:paraId="2952E909" w14:textId="77777777" w:rsidR="005F0167" w:rsidRPr="00B95AEC" w:rsidRDefault="005F0167" w:rsidP="002C0BA2">
      <w:pPr>
        <w:numPr>
          <w:ilvl w:val="0"/>
          <w:numId w:val="2"/>
        </w:numPr>
        <w:spacing w:before="240" w:after="240"/>
        <w:rPr>
          <w:rFonts w:ascii="Calibri" w:hAnsi="Calibri"/>
          <w:sz w:val="22"/>
          <w:szCs w:val="22"/>
        </w:rPr>
      </w:pPr>
      <w:r w:rsidRPr="00B95AEC">
        <w:rPr>
          <w:rFonts w:ascii="Calibri" w:hAnsi="Calibri"/>
          <w:sz w:val="22"/>
          <w:szCs w:val="22"/>
        </w:rPr>
        <w:t>Requirements of Submissions: Award Submissions may be disqualified if they contain, as determined in the sole discretion of AGA, any content that:</w:t>
      </w:r>
    </w:p>
    <w:p w14:paraId="1D35BB9D" w14:textId="77777777" w:rsidR="005F0167" w:rsidRPr="00B95AEC" w:rsidRDefault="005F0167" w:rsidP="002C0BA2">
      <w:pPr>
        <w:numPr>
          <w:ilvl w:val="1"/>
          <w:numId w:val="2"/>
        </w:numPr>
        <w:spacing w:before="240" w:after="240"/>
        <w:rPr>
          <w:rFonts w:ascii="Calibri" w:hAnsi="Calibri"/>
          <w:sz w:val="22"/>
          <w:szCs w:val="22"/>
        </w:rPr>
      </w:pPr>
      <w:r w:rsidRPr="00B95AEC">
        <w:rPr>
          <w:rFonts w:ascii="Calibri" w:hAnsi="Calibri"/>
          <w:sz w:val="22"/>
          <w:szCs w:val="22"/>
        </w:rPr>
        <w:t xml:space="preserve">Includes the depiction of unsafe natural gas </w:t>
      </w:r>
      <w:proofErr w:type="gramStart"/>
      <w:r w:rsidRPr="00B95AEC">
        <w:rPr>
          <w:rFonts w:ascii="Calibri" w:hAnsi="Calibri"/>
          <w:sz w:val="22"/>
          <w:szCs w:val="22"/>
        </w:rPr>
        <w:t>practices;</w:t>
      </w:r>
      <w:proofErr w:type="gramEnd"/>
    </w:p>
    <w:p w14:paraId="0A289845" w14:textId="77777777" w:rsidR="005F0167" w:rsidRPr="00B95AEC" w:rsidRDefault="005F0167" w:rsidP="002C0BA2">
      <w:pPr>
        <w:numPr>
          <w:ilvl w:val="1"/>
          <w:numId w:val="2"/>
        </w:numPr>
        <w:spacing w:before="240" w:after="240"/>
        <w:rPr>
          <w:rFonts w:ascii="Calibri" w:hAnsi="Calibri"/>
          <w:sz w:val="22"/>
          <w:szCs w:val="22"/>
        </w:rPr>
      </w:pPr>
      <w:r w:rsidRPr="00B95AEC">
        <w:rPr>
          <w:rFonts w:ascii="Calibri" w:hAnsi="Calibri"/>
          <w:sz w:val="22"/>
          <w:szCs w:val="22"/>
        </w:rPr>
        <w:t xml:space="preserve">Contains any personal identification, </w:t>
      </w:r>
      <w:r w:rsidR="000F30D9" w:rsidRPr="00B95AEC">
        <w:rPr>
          <w:rFonts w:ascii="Calibri" w:hAnsi="Calibri"/>
          <w:sz w:val="22"/>
          <w:szCs w:val="22"/>
        </w:rPr>
        <w:t>which, depending on the circumstances, may include</w:t>
      </w:r>
      <w:r w:rsidRPr="00B95AEC">
        <w:rPr>
          <w:rFonts w:ascii="Calibri" w:hAnsi="Calibri"/>
          <w:sz w:val="22"/>
          <w:szCs w:val="22"/>
        </w:rPr>
        <w:t xml:space="preserve"> personal names, email address</w:t>
      </w:r>
      <w:r w:rsidR="00742273" w:rsidRPr="00B95AEC">
        <w:rPr>
          <w:rFonts w:ascii="Calibri" w:hAnsi="Calibri"/>
          <w:sz w:val="22"/>
          <w:szCs w:val="22"/>
        </w:rPr>
        <w:t>es</w:t>
      </w:r>
      <w:r w:rsidRPr="00B95AEC">
        <w:rPr>
          <w:rFonts w:ascii="Calibri" w:hAnsi="Calibri"/>
          <w:sz w:val="22"/>
          <w:szCs w:val="22"/>
        </w:rPr>
        <w:t xml:space="preserve"> or street addresses,</w:t>
      </w:r>
    </w:p>
    <w:p w14:paraId="6EBFDFE7" w14:textId="77777777" w:rsidR="005F0167" w:rsidRPr="00B95AEC" w:rsidRDefault="005F0167" w:rsidP="002C0BA2">
      <w:pPr>
        <w:numPr>
          <w:ilvl w:val="1"/>
          <w:numId w:val="2"/>
        </w:numPr>
        <w:spacing w:before="240" w:after="240"/>
        <w:rPr>
          <w:rFonts w:ascii="Calibri" w:hAnsi="Calibri"/>
          <w:sz w:val="22"/>
          <w:szCs w:val="22"/>
        </w:rPr>
      </w:pPr>
      <w:r w:rsidRPr="00B95AEC">
        <w:rPr>
          <w:rFonts w:ascii="Calibri" w:hAnsi="Calibri"/>
          <w:sz w:val="22"/>
          <w:szCs w:val="22"/>
        </w:rPr>
        <w:t xml:space="preserve">Defames or invades the publicity rights or privacy </w:t>
      </w:r>
      <w:r w:rsidR="000D3880" w:rsidRPr="00B95AEC">
        <w:rPr>
          <w:rFonts w:ascii="Calibri" w:hAnsi="Calibri"/>
          <w:sz w:val="22"/>
          <w:szCs w:val="22"/>
        </w:rPr>
        <w:t>rights of any person, living or deceased, or otherwise infringes upon any person’s personal or proprietary rights.</w:t>
      </w:r>
    </w:p>
    <w:p w14:paraId="50C97681" w14:textId="77777777" w:rsidR="009E5F19" w:rsidRPr="00B95AEC" w:rsidRDefault="009E5F19" w:rsidP="002C0BA2">
      <w:pPr>
        <w:numPr>
          <w:ilvl w:val="1"/>
          <w:numId w:val="2"/>
        </w:numPr>
        <w:spacing w:before="240" w:after="240"/>
        <w:rPr>
          <w:rFonts w:ascii="Calibri" w:hAnsi="Calibri"/>
          <w:sz w:val="22"/>
          <w:szCs w:val="22"/>
        </w:rPr>
      </w:pPr>
      <w:r w:rsidRPr="00B95AEC">
        <w:rPr>
          <w:rFonts w:ascii="Calibri" w:hAnsi="Calibri"/>
          <w:sz w:val="22"/>
          <w:szCs w:val="22"/>
        </w:rPr>
        <w:t xml:space="preserve">Defames, </w:t>
      </w:r>
      <w:proofErr w:type="gramStart"/>
      <w:r w:rsidRPr="00B95AEC">
        <w:rPr>
          <w:rFonts w:ascii="Calibri" w:hAnsi="Calibri"/>
          <w:sz w:val="22"/>
          <w:szCs w:val="22"/>
        </w:rPr>
        <w:t>misrepresents</w:t>
      </w:r>
      <w:proofErr w:type="gramEnd"/>
      <w:r w:rsidRPr="00B95AEC">
        <w:rPr>
          <w:rFonts w:ascii="Calibri" w:hAnsi="Calibri"/>
          <w:sz w:val="22"/>
          <w:szCs w:val="22"/>
        </w:rPr>
        <w:t xml:space="preserve"> or contains disparaging remarks about other people or companies.</w:t>
      </w:r>
    </w:p>
    <w:p w14:paraId="6B83C1D9" w14:textId="77777777" w:rsidR="009E5F19" w:rsidRPr="00B95AEC" w:rsidRDefault="009E5F19" w:rsidP="002C0BA2">
      <w:pPr>
        <w:numPr>
          <w:ilvl w:val="1"/>
          <w:numId w:val="2"/>
        </w:numPr>
        <w:spacing w:before="240" w:after="240"/>
        <w:rPr>
          <w:rFonts w:ascii="Calibri" w:hAnsi="Calibri"/>
          <w:sz w:val="22"/>
          <w:szCs w:val="22"/>
        </w:rPr>
      </w:pPr>
      <w:r w:rsidRPr="00B95AEC">
        <w:rPr>
          <w:rFonts w:ascii="Calibri" w:hAnsi="Calibri"/>
          <w:sz w:val="22"/>
          <w:szCs w:val="22"/>
        </w:rPr>
        <w:lastRenderedPageBreak/>
        <w:t>Contains copyrighted materials owned by others including words, photographs, sculptures, paintings, and other works of ar</w:t>
      </w:r>
      <w:r w:rsidR="005601FF" w:rsidRPr="00B95AEC">
        <w:rPr>
          <w:rFonts w:ascii="Calibri" w:hAnsi="Calibri"/>
          <w:sz w:val="22"/>
          <w:szCs w:val="22"/>
        </w:rPr>
        <w:t>t</w:t>
      </w:r>
      <w:r w:rsidRPr="00B95AEC">
        <w:rPr>
          <w:rFonts w:ascii="Calibri" w:hAnsi="Calibri"/>
          <w:sz w:val="22"/>
          <w:szCs w:val="22"/>
        </w:rPr>
        <w:t xml:space="preserve"> or images published on websites, television, </w:t>
      </w:r>
      <w:proofErr w:type="gramStart"/>
      <w:r w:rsidRPr="00B95AEC">
        <w:rPr>
          <w:rFonts w:ascii="Calibri" w:hAnsi="Calibri"/>
          <w:sz w:val="22"/>
          <w:szCs w:val="22"/>
        </w:rPr>
        <w:t>movies</w:t>
      </w:r>
      <w:proofErr w:type="gramEnd"/>
      <w:r w:rsidRPr="00B95AEC">
        <w:rPr>
          <w:rFonts w:ascii="Calibri" w:hAnsi="Calibri"/>
          <w:sz w:val="22"/>
          <w:szCs w:val="22"/>
        </w:rPr>
        <w:t xml:space="preserve"> or other media, wit</w:t>
      </w:r>
      <w:r w:rsidR="005601FF" w:rsidRPr="00B95AEC">
        <w:rPr>
          <w:rFonts w:ascii="Calibri" w:hAnsi="Calibri"/>
          <w:sz w:val="22"/>
          <w:szCs w:val="22"/>
        </w:rPr>
        <w:t>hout</w:t>
      </w:r>
      <w:r w:rsidRPr="00B95AEC">
        <w:rPr>
          <w:rFonts w:ascii="Calibri" w:hAnsi="Calibri"/>
          <w:sz w:val="22"/>
          <w:szCs w:val="22"/>
        </w:rPr>
        <w:t xml:space="preserve"> written permission in a form satisfactory to AGA.</w:t>
      </w:r>
    </w:p>
    <w:p w14:paraId="0B0CAF5B" w14:textId="77777777" w:rsidR="005F0167" w:rsidRPr="00B95AEC" w:rsidRDefault="005F0167" w:rsidP="002C0BA2">
      <w:pPr>
        <w:numPr>
          <w:ilvl w:val="1"/>
          <w:numId w:val="2"/>
        </w:numPr>
        <w:spacing w:before="240" w:after="240"/>
        <w:rPr>
          <w:rFonts w:ascii="Calibri" w:hAnsi="Calibri"/>
          <w:sz w:val="22"/>
          <w:szCs w:val="22"/>
        </w:rPr>
      </w:pPr>
      <w:r w:rsidRPr="00B95AEC">
        <w:rPr>
          <w:rFonts w:ascii="Calibri" w:hAnsi="Calibri"/>
          <w:sz w:val="22"/>
          <w:szCs w:val="22"/>
        </w:rPr>
        <w:t>Highlight</w:t>
      </w:r>
      <w:r w:rsidR="000D3880" w:rsidRPr="00B95AEC">
        <w:rPr>
          <w:rFonts w:ascii="Calibri" w:hAnsi="Calibri"/>
          <w:sz w:val="22"/>
          <w:szCs w:val="22"/>
        </w:rPr>
        <w:t>s</w:t>
      </w:r>
      <w:r w:rsidRPr="00B95AEC">
        <w:rPr>
          <w:rFonts w:ascii="Calibri" w:hAnsi="Calibri"/>
          <w:sz w:val="22"/>
          <w:szCs w:val="22"/>
        </w:rPr>
        <w:t xml:space="preserve">, </w:t>
      </w:r>
      <w:proofErr w:type="gramStart"/>
      <w:r w:rsidRPr="00B95AEC">
        <w:rPr>
          <w:rFonts w:ascii="Calibri" w:hAnsi="Calibri"/>
          <w:sz w:val="22"/>
          <w:szCs w:val="22"/>
        </w:rPr>
        <w:t>profile</w:t>
      </w:r>
      <w:r w:rsidR="000D3880" w:rsidRPr="00B95AEC">
        <w:rPr>
          <w:rFonts w:ascii="Calibri" w:hAnsi="Calibri"/>
          <w:sz w:val="22"/>
          <w:szCs w:val="22"/>
        </w:rPr>
        <w:t>s</w:t>
      </w:r>
      <w:proofErr w:type="gramEnd"/>
      <w:r w:rsidRPr="00B95AEC">
        <w:rPr>
          <w:rFonts w:ascii="Calibri" w:hAnsi="Calibri"/>
          <w:sz w:val="22"/>
          <w:szCs w:val="22"/>
        </w:rPr>
        <w:t xml:space="preserve"> or appear</w:t>
      </w:r>
      <w:r w:rsidR="005601FF" w:rsidRPr="00B95AEC">
        <w:rPr>
          <w:rFonts w:ascii="Calibri" w:hAnsi="Calibri"/>
          <w:sz w:val="22"/>
          <w:szCs w:val="22"/>
        </w:rPr>
        <w:t>s</w:t>
      </w:r>
      <w:r w:rsidRPr="00B95AEC">
        <w:rPr>
          <w:rFonts w:ascii="Calibri" w:hAnsi="Calibri"/>
          <w:sz w:val="22"/>
          <w:szCs w:val="22"/>
        </w:rPr>
        <w:t xml:space="preserve"> to endorse or make any subjective comments on any specific manufacturer or product or that may reasonabl</w:t>
      </w:r>
      <w:r w:rsidR="00287114" w:rsidRPr="00B95AEC">
        <w:rPr>
          <w:rFonts w:ascii="Calibri" w:hAnsi="Calibri"/>
          <w:sz w:val="22"/>
          <w:szCs w:val="22"/>
        </w:rPr>
        <w:t>y</w:t>
      </w:r>
      <w:r w:rsidRPr="00B95AEC">
        <w:rPr>
          <w:rFonts w:ascii="Calibri" w:hAnsi="Calibri"/>
          <w:sz w:val="22"/>
          <w:szCs w:val="22"/>
        </w:rPr>
        <w:t xml:space="preserve"> be perceived to be advertising.</w:t>
      </w:r>
    </w:p>
    <w:p w14:paraId="0B1584DC" w14:textId="77777777" w:rsidR="00257878" w:rsidRPr="00B95AEC" w:rsidRDefault="009E5F19" w:rsidP="002C0BA2">
      <w:pPr>
        <w:numPr>
          <w:ilvl w:val="1"/>
          <w:numId w:val="2"/>
        </w:numPr>
        <w:spacing w:before="240" w:after="240"/>
        <w:rPr>
          <w:rFonts w:ascii="Calibri" w:hAnsi="Calibri"/>
          <w:sz w:val="22"/>
          <w:szCs w:val="22"/>
        </w:rPr>
      </w:pPr>
      <w:r w:rsidRPr="00B95AEC">
        <w:rPr>
          <w:rFonts w:ascii="Calibri" w:hAnsi="Calibri"/>
          <w:sz w:val="22"/>
          <w:szCs w:val="22"/>
        </w:rPr>
        <w:t>Violates any law</w:t>
      </w:r>
      <w:r w:rsidR="00257878" w:rsidRPr="00B95AEC">
        <w:rPr>
          <w:rFonts w:ascii="Calibri" w:hAnsi="Calibri"/>
          <w:sz w:val="22"/>
          <w:szCs w:val="22"/>
        </w:rPr>
        <w:t>.</w:t>
      </w:r>
    </w:p>
    <w:p w14:paraId="367281E4" w14:textId="77777777" w:rsidR="005F6BB3" w:rsidRPr="00B95AEC" w:rsidRDefault="00257878" w:rsidP="002C0BA2">
      <w:pPr>
        <w:spacing w:before="240" w:after="240"/>
        <w:rPr>
          <w:rFonts w:ascii="Calibri" w:hAnsi="Calibri"/>
          <w:sz w:val="22"/>
          <w:szCs w:val="22"/>
        </w:rPr>
      </w:pPr>
      <w:r w:rsidRPr="00B95AEC">
        <w:rPr>
          <w:rFonts w:ascii="Calibri" w:hAnsi="Calibri"/>
          <w:sz w:val="22"/>
          <w:szCs w:val="22"/>
        </w:rPr>
        <w:t xml:space="preserve">By submitting the Award Submission form </w:t>
      </w:r>
      <w:r w:rsidR="00A74096" w:rsidRPr="00B95AEC">
        <w:rPr>
          <w:rFonts w:ascii="Calibri" w:hAnsi="Calibri"/>
          <w:sz w:val="22"/>
          <w:szCs w:val="22"/>
        </w:rPr>
        <w:t xml:space="preserve">nominating a video </w:t>
      </w:r>
      <w:r w:rsidRPr="00B95AEC">
        <w:rPr>
          <w:rFonts w:ascii="Calibri" w:hAnsi="Calibri"/>
          <w:sz w:val="22"/>
          <w:szCs w:val="22"/>
        </w:rPr>
        <w:t xml:space="preserve">to AGA, the </w:t>
      </w:r>
      <w:r w:rsidR="007A4DDF" w:rsidRPr="00B95AEC">
        <w:rPr>
          <w:rFonts w:ascii="Calibri" w:hAnsi="Calibri"/>
          <w:sz w:val="22"/>
          <w:szCs w:val="22"/>
        </w:rPr>
        <w:t>p</w:t>
      </w:r>
      <w:r w:rsidR="005F6BB3" w:rsidRPr="00B95AEC">
        <w:rPr>
          <w:rFonts w:ascii="Calibri" w:hAnsi="Calibri"/>
          <w:sz w:val="22"/>
          <w:szCs w:val="22"/>
        </w:rPr>
        <w:t>erson making the nomination:</w:t>
      </w:r>
    </w:p>
    <w:p w14:paraId="2627559A" w14:textId="219678C9" w:rsidR="00257878" w:rsidRPr="00B95AEC" w:rsidRDefault="005F6BB3" w:rsidP="002C0BA2">
      <w:pPr>
        <w:numPr>
          <w:ilvl w:val="0"/>
          <w:numId w:val="3"/>
        </w:numPr>
        <w:spacing w:before="240" w:after="240"/>
        <w:rPr>
          <w:rFonts w:ascii="Calibri" w:hAnsi="Calibri"/>
          <w:sz w:val="22"/>
          <w:szCs w:val="22"/>
        </w:rPr>
      </w:pPr>
      <w:r w:rsidRPr="00B95AEC">
        <w:rPr>
          <w:rFonts w:ascii="Calibri" w:hAnsi="Calibri"/>
          <w:sz w:val="22"/>
          <w:szCs w:val="22"/>
        </w:rPr>
        <w:t xml:space="preserve">Agrees </w:t>
      </w:r>
      <w:r w:rsidR="007A4DDF" w:rsidRPr="00B95AEC">
        <w:rPr>
          <w:rFonts w:ascii="Calibri" w:hAnsi="Calibri"/>
          <w:sz w:val="22"/>
          <w:szCs w:val="22"/>
        </w:rPr>
        <w:t xml:space="preserve">that they are authorized by their company to make the nomination and that that </w:t>
      </w:r>
      <w:r w:rsidR="00A74096" w:rsidRPr="00B95AEC">
        <w:rPr>
          <w:rFonts w:ascii="Calibri" w:hAnsi="Calibri"/>
          <w:sz w:val="22"/>
          <w:szCs w:val="22"/>
        </w:rPr>
        <w:t xml:space="preserve">their </w:t>
      </w:r>
      <w:r w:rsidR="007A4DDF" w:rsidRPr="00B95AEC">
        <w:rPr>
          <w:rFonts w:ascii="Calibri" w:hAnsi="Calibri"/>
          <w:sz w:val="22"/>
          <w:szCs w:val="22"/>
        </w:rPr>
        <w:t xml:space="preserve">company agrees that its </w:t>
      </w:r>
      <w:r w:rsidR="009726A1" w:rsidRPr="00B95AEC">
        <w:rPr>
          <w:rFonts w:ascii="Calibri" w:hAnsi="Calibri"/>
          <w:sz w:val="22"/>
          <w:szCs w:val="22"/>
        </w:rPr>
        <w:t xml:space="preserve">external audience </w:t>
      </w:r>
      <w:r w:rsidR="007A4DDF" w:rsidRPr="00B95AEC">
        <w:rPr>
          <w:rFonts w:ascii="Calibri" w:hAnsi="Calibri"/>
          <w:sz w:val="22"/>
          <w:szCs w:val="22"/>
        </w:rPr>
        <w:t xml:space="preserve">submission may be posted on the AGA website </w:t>
      </w:r>
      <w:r w:rsidR="00E42F29" w:rsidRPr="00B95AEC">
        <w:rPr>
          <w:rFonts w:ascii="Calibri" w:hAnsi="Calibri"/>
          <w:sz w:val="22"/>
          <w:szCs w:val="22"/>
        </w:rPr>
        <w:t>or</w:t>
      </w:r>
      <w:r w:rsidRPr="00B95AEC">
        <w:rPr>
          <w:rFonts w:ascii="Calibri" w:hAnsi="Calibri"/>
          <w:sz w:val="22"/>
          <w:szCs w:val="22"/>
        </w:rPr>
        <w:t xml:space="preserve"> linked</w:t>
      </w:r>
      <w:r w:rsidR="00E42F29" w:rsidRPr="00B95AEC">
        <w:rPr>
          <w:rFonts w:ascii="Calibri" w:hAnsi="Calibri"/>
          <w:sz w:val="22"/>
          <w:szCs w:val="22"/>
        </w:rPr>
        <w:t xml:space="preserve"> </w:t>
      </w:r>
      <w:r w:rsidRPr="00B95AEC">
        <w:rPr>
          <w:rFonts w:ascii="Calibri" w:hAnsi="Calibri"/>
          <w:sz w:val="22"/>
          <w:szCs w:val="22"/>
        </w:rPr>
        <w:t xml:space="preserve">to </w:t>
      </w:r>
      <w:r w:rsidR="00E42F29" w:rsidRPr="00B95AEC">
        <w:rPr>
          <w:rFonts w:ascii="Calibri" w:hAnsi="Calibri"/>
          <w:sz w:val="22"/>
          <w:szCs w:val="22"/>
        </w:rPr>
        <w:t xml:space="preserve">from AGA’s website or </w:t>
      </w:r>
      <w:r w:rsidR="007375A4" w:rsidRPr="00B95AEC">
        <w:rPr>
          <w:rFonts w:ascii="Calibri" w:hAnsi="Calibri"/>
          <w:sz w:val="22"/>
          <w:szCs w:val="22"/>
        </w:rPr>
        <w:t xml:space="preserve">AGA’s </w:t>
      </w:r>
      <w:r w:rsidR="00E42F29" w:rsidRPr="00B95AEC">
        <w:rPr>
          <w:rFonts w:ascii="Calibri" w:hAnsi="Calibri"/>
          <w:sz w:val="22"/>
          <w:szCs w:val="22"/>
        </w:rPr>
        <w:t xml:space="preserve">YouTube page </w:t>
      </w:r>
      <w:r w:rsidR="007A4DDF" w:rsidRPr="00B95AEC">
        <w:rPr>
          <w:rFonts w:ascii="Calibri" w:hAnsi="Calibri"/>
          <w:sz w:val="22"/>
          <w:szCs w:val="22"/>
        </w:rPr>
        <w:t xml:space="preserve">during or following </w:t>
      </w:r>
      <w:r w:rsidR="008E0789" w:rsidRPr="00B95AEC">
        <w:rPr>
          <w:rFonts w:ascii="Calibri" w:hAnsi="Calibri"/>
          <w:sz w:val="22"/>
          <w:szCs w:val="22"/>
        </w:rPr>
        <w:t xml:space="preserve">the Award submission, review, judging process and the </w:t>
      </w:r>
      <w:r w:rsidR="00010E95" w:rsidRPr="00B95AEC">
        <w:rPr>
          <w:rFonts w:ascii="Calibri" w:hAnsi="Calibri"/>
          <w:sz w:val="22"/>
          <w:szCs w:val="22"/>
        </w:rPr>
        <w:t>A</w:t>
      </w:r>
      <w:r w:rsidR="008E0789" w:rsidRPr="00B95AEC">
        <w:rPr>
          <w:rFonts w:ascii="Calibri" w:hAnsi="Calibri"/>
          <w:sz w:val="22"/>
          <w:szCs w:val="22"/>
        </w:rPr>
        <w:t>ward date.</w:t>
      </w:r>
      <w:r w:rsidR="007F562D">
        <w:rPr>
          <w:rFonts w:ascii="Calibri" w:hAnsi="Calibri"/>
          <w:sz w:val="22"/>
          <w:szCs w:val="22"/>
        </w:rPr>
        <w:t xml:space="preserve"> </w:t>
      </w:r>
      <w:r w:rsidR="00053378" w:rsidRPr="00B95AEC">
        <w:rPr>
          <w:rFonts w:ascii="Calibri" w:hAnsi="Calibri"/>
          <w:sz w:val="22"/>
          <w:szCs w:val="22"/>
        </w:rPr>
        <w:t xml:space="preserve">All </w:t>
      </w:r>
      <w:r w:rsidR="00721FFD" w:rsidRPr="00B95AEC">
        <w:rPr>
          <w:rFonts w:ascii="Calibri" w:hAnsi="Calibri"/>
          <w:sz w:val="22"/>
          <w:szCs w:val="22"/>
        </w:rPr>
        <w:t xml:space="preserve">AGA </w:t>
      </w:r>
      <w:r w:rsidR="00053378" w:rsidRPr="00B95AEC">
        <w:rPr>
          <w:rFonts w:ascii="Calibri" w:hAnsi="Calibri"/>
          <w:sz w:val="22"/>
          <w:szCs w:val="22"/>
        </w:rPr>
        <w:t xml:space="preserve">postings or links shall clearly and prominently state that they are posted or linked as part of the </w:t>
      </w:r>
      <w:r w:rsidR="00FA6AE5" w:rsidRPr="00B95AEC">
        <w:rPr>
          <w:rFonts w:ascii="Calibri" w:hAnsi="Calibri"/>
          <w:sz w:val="22"/>
          <w:szCs w:val="22"/>
        </w:rPr>
        <w:t xml:space="preserve">AGA Safety Awareness Video Excellence (SAVE) Award </w:t>
      </w:r>
      <w:r w:rsidR="00053378" w:rsidRPr="00B95AEC">
        <w:rPr>
          <w:rFonts w:ascii="Calibri" w:hAnsi="Calibri"/>
          <w:sz w:val="22"/>
          <w:szCs w:val="22"/>
        </w:rPr>
        <w:t>review and award process.</w:t>
      </w:r>
    </w:p>
    <w:p w14:paraId="6466B838" w14:textId="179C4DC3" w:rsidR="003B6392" w:rsidRPr="00173D12" w:rsidRDefault="003B6392" w:rsidP="002C0BA2">
      <w:pPr>
        <w:numPr>
          <w:ilvl w:val="0"/>
          <w:numId w:val="3"/>
        </w:numPr>
        <w:spacing w:before="240" w:after="240"/>
        <w:rPr>
          <w:rFonts w:ascii="Calibri" w:hAnsi="Calibri"/>
          <w:sz w:val="22"/>
          <w:szCs w:val="22"/>
        </w:rPr>
      </w:pPr>
      <w:r w:rsidRPr="00173D12">
        <w:rPr>
          <w:rFonts w:ascii="Calibri" w:hAnsi="Calibri"/>
          <w:sz w:val="22"/>
          <w:szCs w:val="22"/>
        </w:rPr>
        <w:t>Agrees that they shall not use the name “American Gas Association,” any contraction, abbreviation, or simulation thereof, or any trademark, trade name or other devise belonging to AGA in any publicity, advertising, or other public presentation, whether written or oral, without the prior written approval of AGA</w:t>
      </w:r>
      <w:r w:rsidR="002F5A6E" w:rsidRPr="00D275BF">
        <w:rPr>
          <w:rFonts w:ascii="Calibri" w:hAnsi="Calibri"/>
          <w:sz w:val="22"/>
          <w:szCs w:val="22"/>
        </w:rPr>
        <w:t>.</w:t>
      </w:r>
      <w:r w:rsidR="007F562D">
        <w:rPr>
          <w:rFonts w:ascii="Calibri" w:hAnsi="Calibri"/>
          <w:sz w:val="22"/>
          <w:szCs w:val="22"/>
        </w:rPr>
        <w:t xml:space="preserve"> </w:t>
      </w:r>
      <w:r w:rsidR="002F5A6E" w:rsidRPr="00D275BF">
        <w:rPr>
          <w:rFonts w:ascii="Calibri" w:hAnsi="Calibri"/>
          <w:sz w:val="22"/>
          <w:szCs w:val="22"/>
        </w:rPr>
        <w:t xml:space="preserve">Notwithstanding the foregoing, </w:t>
      </w:r>
      <w:r w:rsidR="006C7123" w:rsidRPr="00D275BF">
        <w:rPr>
          <w:rFonts w:ascii="Calibri" w:hAnsi="Calibri"/>
          <w:sz w:val="22"/>
          <w:szCs w:val="22"/>
        </w:rPr>
        <w:t>award recipients may identify themselves as “[YEAR]</w:t>
      </w:r>
      <w:r w:rsidR="006C7123">
        <w:rPr>
          <w:rFonts w:ascii="Calibri" w:hAnsi="Calibri"/>
          <w:sz w:val="22"/>
          <w:szCs w:val="22"/>
        </w:rPr>
        <w:t xml:space="preserve"> AGA Safety Awareness Video Excellence (SAVE) Award</w:t>
      </w:r>
      <w:r w:rsidR="00BE4EC8">
        <w:rPr>
          <w:rFonts w:ascii="Calibri" w:hAnsi="Calibri"/>
          <w:sz w:val="22"/>
          <w:szCs w:val="22"/>
        </w:rPr>
        <w:t xml:space="preserve">” recipients and </w:t>
      </w:r>
      <w:r w:rsidR="006C7123">
        <w:rPr>
          <w:rFonts w:ascii="Calibri" w:hAnsi="Calibri"/>
          <w:sz w:val="22"/>
          <w:szCs w:val="22"/>
        </w:rPr>
        <w:t xml:space="preserve">that the award is designed </w:t>
      </w:r>
      <w:r w:rsidR="00BE4EC8">
        <w:rPr>
          <w:rFonts w:ascii="Calibri" w:hAnsi="Calibri"/>
          <w:sz w:val="22"/>
          <w:szCs w:val="22"/>
        </w:rPr>
        <w:t xml:space="preserve">to recognize </w:t>
      </w:r>
      <w:r w:rsidR="006C7123">
        <w:rPr>
          <w:rFonts w:ascii="Calibri" w:hAnsi="Calibri"/>
          <w:sz w:val="22"/>
          <w:szCs w:val="22"/>
        </w:rPr>
        <w:t>outstanding contributors to natural gas communications safety and education.</w:t>
      </w:r>
      <w:r w:rsidR="007F562D">
        <w:rPr>
          <w:rFonts w:ascii="Calibri" w:hAnsi="Calibri"/>
          <w:sz w:val="22"/>
          <w:szCs w:val="22"/>
        </w:rPr>
        <w:t xml:space="preserve"> </w:t>
      </w:r>
    </w:p>
    <w:p w14:paraId="105671CC" w14:textId="77777777" w:rsidR="00D14163" w:rsidRPr="00B95AEC" w:rsidRDefault="00D14163" w:rsidP="002C0BA2">
      <w:pPr>
        <w:numPr>
          <w:ilvl w:val="0"/>
          <w:numId w:val="3"/>
        </w:numPr>
        <w:spacing w:before="240" w:after="240"/>
        <w:rPr>
          <w:rFonts w:ascii="Calibri" w:hAnsi="Calibri"/>
          <w:sz w:val="22"/>
          <w:szCs w:val="22"/>
        </w:rPr>
      </w:pPr>
      <w:r w:rsidRPr="0052202D">
        <w:rPr>
          <w:rFonts w:ascii="Calibri" w:hAnsi="Calibri"/>
          <w:sz w:val="22"/>
          <w:szCs w:val="22"/>
        </w:rPr>
        <w:t xml:space="preserve">Warrants </w:t>
      </w:r>
      <w:r w:rsidRPr="00B95AEC">
        <w:rPr>
          <w:rFonts w:ascii="Calibri" w:hAnsi="Calibri"/>
          <w:sz w:val="22"/>
          <w:szCs w:val="22"/>
        </w:rPr>
        <w:t>that the work submitted is original, or its use has been authorized, that it complies with these Procedures &amp; Conditions and that it does not infringe the intellectual property rights of any other party.</w:t>
      </w:r>
    </w:p>
    <w:p w14:paraId="2A93F4A9" w14:textId="77777777" w:rsidR="007B352E" w:rsidRPr="00B95AEC" w:rsidRDefault="008432A2" w:rsidP="002C0BA2">
      <w:pPr>
        <w:numPr>
          <w:ilvl w:val="0"/>
          <w:numId w:val="3"/>
        </w:numPr>
        <w:suppressAutoHyphens/>
        <w:spacing w:before="240" w:after="240"/>
        <w:rPr>
          <w:rFonts w:ascii="Calibri" w:hAnsi="Calibri"/>
          <w:b/>
          <w:spacing w:val="-3"/>
          <w:sz w:val="22"/>
          <w:szCs w:val="22"/>
        </w:rPr>
      </w:pPr>
      <w:r w:rsidRPr="00B95AEC">
        <w:rPr>
          <w:rFonts w:ascii="Calibri" w:hAnsi="Calibri"/>
          <w:sz w:val="22"/>
          <w:szCs w:val="22"/>
        </w:rPr>
        <w:t>Warrants and represents that their company consents to the submission and use of the nominated video and use of the video in the Award process and as otherwise set forth in these Procedures &amp; Conditions.</w:t>
      </w:r>
      <w:r w:rsidR="007B352E" w:rsidRPr="00B95AEC">
        <w:rPr>
          <w:rFonts w:ascii="Calibri" w:hAnsi="Calibri"/>
          <w:b/>
          <w:spacing w:val="-3"/>
          <w:sz w:val="22"/>
          <w:szCs w:val="22"/>
        </w:rPr>
        <w:tab/>
      </w:r>
    </w:p>
    <w:p w14:paraId="672A6659" w14:textId="77777777" w:rsidR="007B352E" w:rsidRPr="00B95AEC" w:rsidRDefault="007B352E" w:rsidP="002C0BA2">
      <w:pPr>
        <w:tabs>
          <w:tab w:val="center" w:pos="4680"/>
        </w:tabs>
        <w:suppressAutoHyphens/>
        <w:rPr>
          <w:rFonts w:ascii="Calibri" w:hAnsi="Calibri"/>
          <w:b/>
          <w:spacing w:val="-3"/>
          <w:sz w:val="22"/>
          <w:szCs w:val="22"/>
        </w:rPr>
      </w:pPr>
    </w:p>
    <w:sectPr w:rsidR="007B352E" w:rsidRPr="00B95AEC">
      <w:pgSz w:w="12240" w:h="15840"/>
      <w:pgMar w:top="1152" w:right="1440" w:bottom="360" w:left="1440" w:header="115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CFD8" w14:textId="77777777" w:rsidR="000B50FA" w:rsidRDefault="000B50FA" w:rsidP="00472250">
      <w:r>
        <w:separator/>
      </w:r>
    </w:p>
  </w:endnote>
  <w:endnote w:type="continuationSeparator" w:id="0">
    <w:p w14:paraId="3DCD4402" w14:textId="77777777" w:rsidR="000B50FA" w:rsidRDefault="000B50FA" w:rsidP="00472250">
      <w:r>
        <w:continuationSeparator/>
      </w:r>
    </w:p>
  </w:endnote>
  <w:endnote w:type="continuationNotice" w:id="1">
    <w:p w14:paraId="310B316B" w14:textId="77777777" w:rsidR="000B50FA" w:rsidRDefault="000B5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300F" w14:textId="77777777" w:rsidR="000B50FA" w:rsidRDefault="000B50FA" w:rsidP="00472250">
      <w:r>
        <w:separator/>
      </w:r>
    </w:p>
  </w:footnote>
  <w:footnote w:type="continuationSeparator" w:id="0">
    <w:p w14:paraId="6A0A4B0A" w14:textId="77777777" w:rsidR="000B50FA" w:rsidRDefault="000B50FA" w:rsidP="00472250">
      <w:r>
        <w:continuationSeparator/>
      </w:r>
    </w:p>
  </w:footnote>
  <w:footnote w:type="continuationNotice" w:id="1">
    <w:p w14:paraId="63C24BD0" w14:textId="77777777" w:rsidR="000B50FA" w:rsidRDefault="000B50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914"/>
    <w:multiLevelType w:val="hybridMultilevel"/>
    <w:tmpl w:val="F85EEB3C"/>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E719D5"/>
    <w:multiLevelType w:val="hybridMultilevel"/>
    <w:tmpl w:val="54D611E2"/>
    <w:lvl w:ilvl="0" w:tplc="4DE6D8D6">
      <w:start w:val="1"/>
      <w:numFmt w:val="lowerLetter"/>
      <w:lvlText w:val="%1."/>
      <w:lvlJc w:val="left"/>
      <w:pPr>
        <w:ind w:left="180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09214BB"/>
    <w:multiLevelType w:val="multilevel"/>
    <w:tmpl w:val="D0EA211A"/>
    <w:lvl w:ilvl="0">
      <w:start w:val="1"/>
      <w:numFmt w:val="decimal"/>
      <w:pStyle w:val="D2"/>
      <w:lvlText w:val="D-2.%1."/>
      <w:lvlJc w:val="left"/>
      <w:pPr>
        <w:tabs>
          <w:tab w:val="num" w:pos="720"/>
        </w:tabs>
        <w:ind w:left="432" w:hanging="432"/>
      </w:pPr>
      <w:rPr>
        <w:rFonts w:ascii="Arial" w:hAnsi="Arial" w:hint="default"/>
        <w:b/>
        <w:i w:val="0"/>
        <w:sz w:val="24"/>
      </w:rPr>
    </w:lvl>
    <w:lvl w:ilvl="1">
      <w:start w:val="1"/>
      <w:numFmt w:val="decimal"/>
      <w:lvlText w:val="D-1.%1.%2"/>
      <w:lvlJc w:val="left"/>
      <w:pPr>
        <w:tabs>
          <w:tab w:val="num" w:pos="1080"/>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5F91E84"/>
    <w:multiLevelType w:val="hybridMultilevel"/>
    <w:tmpl w:val="B5DC6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979CA"/>
    <w:multiLevelType w:val="hybridMultilevel"/>
    <w:tmpl w:val="F27078C4"/>
    <w:lvl w:ilvl="0" w:tplc="04090017">
      <w:start w:val="1"/>
      <w:numFmt w:val="lowerLetter"/>
      <w:lvlText w:val="%1)"/>
      <w:lvlJc w:val="left"/>
      <w:pPr>
        <w:ind w:left="1710" w:hanging="360"/>
      </w:pPr>
      <w:rPr>
        <w:rFont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826508376">
    <w:abstractNumId w:val="2"/>
  </w:num>
  <w:num w:numId="2" w16cid:durableId="1200627823">
    <w:abstractNumId w:val="0"/>
  </w:num>
  <w:num w:numId="3" w16cid:durableId="781263569">
    <w:abstractNumId w:val="1"/>
  </w:num>
  <w:num w:numId="4" w16cid:durableId="2086612083">
    <w:abstractNumId w:val="3"/>
  </w:num>
  <w:num w:numId="5" w16cid:durableId="569273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srQwMTA1NjEyMDNW0lEKTi0uzszPAykwrgUALbEuRywAAAA="/>
  </w:docVars>
  <w:rsids>
    <w:rsidRoot w:val="0040107F"/>
    <w:rsid w:val="00010E95"/>
    <w:rsid w:val="00013F6D"/>
    <w:rsid w:val="00026578"/>
    <w:rsid w:val="00044FBA"/>
    <w:rsid w:val="00053378"/>
    <w:rsid w:val="00054FB5"/>
    <w:rsid w:val="000A6A40"/>
    <w:rsid w:val="000A7AD4"/>
    <w:rsid w:val="000B496C"/>
    <w:rsid w:val="000B50FA"/>
    <w:rsid w:val="000C157D"/>
    <w:rsid w:val="000D3880"/>
    <w:rsid w:val="000E4E75"/>
    <w:rsid w:val="000F30D9"/>
    <w:rsid w:val="001151FF"/>
    <w:rsid w:val="00143822"/>
    <w:rsid w:val="001511DA"/>
    <w:rsid w:val="00152E64"/>
    <w:rsid w:val="00163407"/>
    <w:rsid w:val="001732BA"/>
    <w:rsid w:val="00173D12"/>
    <w:rsid w:val="00181A94"/>
    <w:rsid w:val="00182749"/>
    <w:rsid w:val="001A1FF4"/>
    <w:rsid w:val="001A3AD9"/>
    <w:rsid w:val="001B4832"/>
    <w:rsid w:val="001D0746"/>
    <w:rsid w:val="001D2876"/>
    <w:rsid w:val="001E05C5"/>
    <w:rsid w:val="001E089C"/>
    <w:rsid w:val="001F2790"/>
    <w:rsid w:val="001F3151"/>
    <w:rsid w:val="002031B1"/>
    <w:rsid w:val="002146DB"/>
    <w:rsid w:val="00215391"/>
    <w:rsid w:val="00221464"/>
    <w:rsid w:val="00231A60"/>
    <w:rsid w:val="0023547F"/>
    <w:rsid w:val="00243F98"/>
    <w:rsid w:val="00247959"/>
    <w:rsid w:val="00257878"/>
    <w:rsid w:val="00264C44"/>
    <w:rsid w:val="002838E7"/>
    <w:rsid w:val="00287114"/>
    <w:rsid w:val="002A3E37"/>
    <w:rsid w:val="002B7DAD"/>
    <w:rsid w:val="002C0BA2"/>
    <w:rsid w:val="002D3465"/>
    <w:rsid w:val="002D4950"/>
    <w:rsid w:val="002D6EB5"/>
    <w:rsid w:val="002E36C9"/>
    <w:rsid w:val="002E3C10"/>
    <w:rsid w:val="002F5A6E"/>
    <w:rsid w:val="002F5DA3"/>
    <w:rsid w:val="002F6A1F"/>
    <w:rsid w:val="00330000"/>
    <w:rsid w:val="00352C98"/>
    <w:rsid w:val="00362BF3"/>
    <w:rsid w:val="00385ECB"/>
    <w:rsid w:val="0038785E"/>
    <w:rsid w:val="003A5AEC"/>
    <w:rsid w:val="003B6392"/>
    <w:rsid w:val="003D4096"/>
    <w:rsid w:val="003E2F2C"/>
    <w:rsid w:val="003E5F14"/>
    <w:rsid w:val="003F14F2"/>
    <w:rsid w:val="003F282B"/>
    <w:rsid w:val="0040107F"/>
    <w:rsid w:val="00411BC5"/>
    <w:rsid w:val="00415A02"/>
    <w:rsid w:val="00430E65"/>
    <w:rsid w:val="0043204F"/>
    <w:rsid w:val="004325BE"/>
    <w:rsid w:val="00445790"/>
    <w:rsid w:val="004472F3"/>
    <w:rsid w:val="004505C2"/>
    <w:rsid w:val="0045317F"/>
    <w:rsid w:val="004613AA"/>
    <w:rsid w:val="00472250"/>
    <w:rsid w:val="00481359"/>
    <w:rsid w:val="004B0F0C"/>
    <w:rsid w:val="004B1409"/>
    <w:rsid w:val="004F26D0"/>
    <w:rsid w:val="00506BE8"/>
    <w:rsid w:val="0051646B"/>
    <w:rsid w:val="0052202D"/>
    <w:rsid w:val="00534E57"/>
    <w:rsid w:val="00553E8A"/>
    <w:rsid w:val="0055561D"/>
    <w:rsid w:val="00556BAD"/>
    <w:rsid w:val="005601FF"/>
    <w:rsid w:val="0056792B"/>
    <w:rsid w:val="00591BF6"/>
    <w:rsid w:val="00596B78"/>
    <w:rsid w:val="005A12FE"/>
    <w:rsid w:val="005A2EBF"/>
    <w:rsid w:val="005B25E1"/>
    <w:rsid w:val="005E060E"/>
    <w:rsid w:val="005F0167"/>
    <w:rsid w:val="005F6BB3"/>
    <w:rsid w:val="00614629"/>
    <w:rsid w:val="00617674"/>
    <w:rsid w:val="00617AB8"/>
    <w:rsid w:val="006224C8"/>
    <w:rsid w:val="00627983"/>
    <w:rsid w:val="006355E9"/>
    <w:rsid w:val="006528EA"/>
    <w:rsid w:val="006558A8"/>
    <w:rsid w:val="00691E80"/>
    <w:rsid w:val="00691F9E"/>
    <w:rsid w:val="006953AD"/>
    <w:rsid w:val="006A2311"/>
    <w:rsid w:val="006C6786"/>
    <w:rsid w:val="006C7123"/>
    <w:rsid w:val="006F3722"/>
    <w:rsid w:val="00721FFD"/>
    <w:rsid w:val="00730278"/>
    <w:rsid w:val="00731B2C"/>
    <w:rsid w:val="007375A4"/>
    <w:rsid w:val="00742273"/>
    <w:rsid w:val="00765C5C"/>
    <w:rsid w:val="0078505E"/>
    <w:rsid w:val="007A36E7"/>
    <w:rsid w:val="007A4DDF"/>
    <w:rsid w:val="007B352E"/>
    <w:rsid w:val="007C225D"/>
    <w:rsid w:val="007D0D1A"/>
    <w:rsid w:val="007D6D88"/>
    <w:rsid w:val="007D715D"/>
    <w:rsid w:val="007F562D"/>
    <w:rsid w:val="007F6F0C"/>
    <w:rsid w:val="00822B03"/>
    <w:rsid w:val="0083572A"/>
    <w:rsid w:val="008432A2"/>
    <w:rsid w:val="00860B6E"/>
    <w:rsid w:val="00872567"/>
    <w:rsid w:val="00872BAE"/>
    <w:rsid w:val="0088333F"/>
    <w:rsid w:val="0089698E"/>
    <w:rsid w:val="00897108"/>
    <w:rsid w:val="008A2108"/>
    <w:rsid w:val="008C63AE"/>
    <w:rsid w:val="008C7291"/>
    <w:rsid w:val="008C9FB3"/>
    <w:rsid w:val="008D2AD1"/>
    <w:rsid w:val="008E0789"/>
    <w:rsid w:val="008E2B50"/>
    <w:rsid w:val="00947DED"/>
    <w:rsid w:val="00967163"/>
    <w:rsid w:val="009726A1"/>
    <w:rsid w:val="00977BAD"/>
    <w:rsid w:val="00982949"/>
    <w:rsid w:val="009916DA"/>
    <w:rsid w:val="009A5D1F"/>
    <w:rsid w:val="009B63D1"/>
    <w:rsid w:val="009C455B"/>
    <w:rsid w:val="009D562A"/>
    <w:rsid w:val="009E4BC0"/>
    <w:rsid w:val="009E5F19"/>
    <w:rsid w:val="00A12889"/>
    <w:rsid w:val="00A33ED1"/>
    <w:rsid w:val="00A34B62"/>
    <w:rsid w:val="00A416E5"/>
    <w:rsid w:val="00A54FDC"/>
    <w:rsid w:val="00A6678C"/>
    <w:rsid w:val="00A674F2"/>
    <w:rsid w:val="00A74096"/>
    <w:rsid w:val="00A74BE6"/>
    <w:rsid w:val="00A82CAA"/>
    <w:rsid w:val="00AC7ACD"/>
    <w:rsid w:val="00AD14B1"/>
    <w:rsid w:val="00AD3586"/>
    <w:rsid w:val="00AE0950"/>
    <w:rsid w:val="00AF20BC"/>
    <w:rsid w:val="00B0188A"/>
    <w:rsid w:val="00B07776"/>
    <w:rsid w:val="00B17B99"/>
    <w:rsid w:val="00B24ADD"/>
    <w:rsid w:val="00B45F04"/>
    <w:rsid w:val="00B61965"/>
    <w:rsid w:val="00B62BCA"/>
    <w:rsid w:val="00B71ABE"/>
    <w:rsid w:val="00B7340D"/>
    <w:rsid w:val="00B82392"/>
    <w:rsid w:val="00B86742"/>
    <w:rsid w:val="00B95AEC"/>
    <w:rsid w:val="00BA41D3"/>
    <w:rsid w:val="00BB4C8E"/>
    <w:rsid w:val="00BC510C"/>
    <w:rsid w:val="00BE4EC8"/>
    <w:rsid w:val="00C06C17"/>
    <w:rsid w:val="00C070F6"/>
    <w:rsid w:val="00C402AA"/>
    <w:rsid w:val="00C42CAA"/>
    <w:rsid w:val="00C52F95"/>
    <w:rsid w:val="00C57E39"/>
    <w:rsid w:val="00C62687"/>
    <w:rsid w:val="00C7498C"/>
    <w:rsid w:val="00C754CC"/>
    <w:rsid w:val="00C8543A"/>
    <w:rsid w:val="00C91D98"/>
    <w:rsid w:val="00C948D4"/>
    <w:rsid w:val="00C965B2"/>
    <w:rsid w:val="00CB141F"/>
    <w:rsid w:val="00CB3B66"/>
    <w:rsid w:val="00CB6D04"/>
    <w:rsid w:val="00CC1568"/>
    <w:rsid w:val="00CD2087"/>
    <w:rsid w:val="00CE7A29"/>
    <w:rsid w:val="00CF41CA"/>
    <w:rsid w:val="00D14163"/>
    <w:rsid w:val="00D245B2"/>
    <w:rsid w:val="00D2649A"/>
    <w:rsid w:val="00D275BF"/>
    <w:rsid w:val="00D46651"/>
    <w:rsid w:val="00D650EF"/>
    <w:rsid w:val="00D66D1A"/>
    <w:rsid w:val="00D738ED"/>
    <w:rsid w:val="00D9168A"/>
    <w:rsid w:val="00DA2980"/>
    <w:rsid w:val="00DA4357"/>
    <w:rsid w:val="00DB570B"/>
    <w:rsid w:val="00DC1DF9"/>
    <w:rsid w:val="00DC383C"/>
    <w:rsid w:val="00DD25E0"/>
    <w:rsid w:val="00DD2D93"/>
    <w:rsid w:val="00DE4DC3"/>
    <w:rsid w:val="00DF397A"/>
    <w:rsid w:val="00DF4F04"/>
    <w:rsid w:val="00E02F82"/>
    <w:rsid w:val="00E1208B"/>
    <w:rsid w:val="00E16BD0"/>
    <w:rsid w:val="00E25310"/>
    <w:rsid w:val="00E26D2D"/>
    <w:rsid w:val="00E42590"/>
    <w:rsid w:val="00E42F29"/>
    <w:rsid w:val="00E45E8A"/>
    <w:rsid w:val="00E60D3A"/>
    <w:rsid w:val="00E70420"/>
    <w:rsid w:val="00E83267"/>
    <w:rsid w:val="00E90ACB"/>
    <w:rsid w:val="00E92858"/>
    <w:rsid w:val="00E9433C"/>
    <w:rsid w:val="00EC4A18"/>
    <w:rsid w:val="00ED4B4E"/>
    <w:rsid w:val="00ED57EE"/>
    <w:rsid w:val="00ED6913"/>
    <w:rsid w:val="00EE1B38"/>
    <w:rsid w:val="00F120CC"/>
    <w:rsid w:val="00F147BE"/>
    <w:rsid w:val="00F16611"/>
    <w:rsid w:val="00F23469"/>
    <w:rsid w:val="00F371CF"/>
    <w:rsid w:val="00F47A17"/>
    <w:rsid w:val="00F65056"/>
    <w:rsid w:val="00F6706E"/>
    <w:rsid w:val="00F91A8C"/>
    <w:rsid w:val="00F95C3D"/>
    <w:rsid w:val="00FA6AE5"/>
    <w:rsid w:val="00FA7CD7"/>
    <w:rsid w:val="00FD5826"/>
    <w:rsid w:val="00FE0605"/>
    <w:rsid w:val="02D310A0"/>
    <w:rsid w:val="041B02D3"/>
    <w:rsid w:val="05DB1F4B"/>
    <w:rsid w:val="06BF6CD4"/>
    <w:rsid w:val="0841652A"/>
    <w:rsid w:val="0AFF42C7"/>
    <w:rsid w:val="0C35C998"/>
    <w:rsid w:val="0C5CEAA9"/>
    <w:rsid w:val="100DD086"/>
    <w:rsid w:val="11B4A489"/>
    <w:rsid w:val="12C6365D"/>
    <w:rsid w:val="14ABC48D"/>
    <w:rsid w:val="1541CCDB"/>
    <w:rsid w:val="16221A28"/>
    <w:rsid w:val="19F93C96"/>
    <w:rsid w:val="1C60DF4D"/>
    <w:rsid w:val="1F49A223"/>
    <w:rsid w:val="20D03478"/>
    <w:rsid w:val="245A5BA7"/>
    <w:rsid w:val="33F1A0B3"/>
    <w:rsid w:val="356586DA"/>
    <w:rsid w:val="37D6F41A"/>
    <w:rsid w:val="37E4604E"/>
    <w:rsid w:val="38218365"/>
    <w:rsid w:val="3A1E8B2A"/>
    <w:rsid w:val="3B0E5E65"/>
    <w:rsid w:val="3BBA5B8B"/>
    <w:rsid w:val="3DB380F6"/>
    <w:rsid w:val="40546F2D"/>
    <w:rsid w:val="41CD2A49"/>
    <w:rsid w:val="42AA7E8C"/>
    <w:rsid w:val="42D85819"/>
    <w:rsid w:val="4543180E"/>
    <w:rsid w:val="455C58D7"/>
    <w:rsid w:val="49AC5F3E"/>
    <w:rsid w:val="4F291B58"/>
    <w:rsid w:val="50C46B6F"/>
    <w:rsid w:val="50D61B1A"/>
    <w:rsid w:val="516D87E9"/>
    <w:rsid w:val="5BB0F2A4"/>
    <w:rsid w:val="6652910E"/>
    <w:rsid w:val="6707E943"/>
    <w:rsid w:val="6757B4F0"/>
    <w:rsid w:val="67854DA8"/>
    <w:rsid w:val="6F0D4BB8"/>
    <w:rsid w:val="6F5F6CEF"/>
    <w:rsid w:val="717F7DE4"/>
    <w:rsid w:val="76AC07CD"/>
    <w:rsid w:val="7878EA26"/>
    <w:rsid w:val="78FE41B9"/>
    <w:rsid w:val="7A0352F1"/>
    <w:rsid w:val="7A642D06"/>
    <w:rsid w:val="7F962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29DA6"/>
  <w15:chartTrackingRefBased/>
  <w15:docId w15:val="{1B86951C-C01A-4D82-9F78-0FB34E32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center" w:pos="4680"/>
      </w:tabs>
      <w:suppressAutoHyphens/>
      <w:jc w:val="both"/>
      <w:outlineLvl w:val="0"/>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ardTitle">
    <w:name w:val="Award Title"/>
    <w:basedOn w:val="Normal"/>
    <w:pPr>
      <w:jc w:val="center"/>
    </w:pPr>
    <w:rPr>
      <w:rFonts w:ascii="Bookman Old Style" w:hAnsi="Bookman Old Style"/>
      <w:b/>
    </w:rPr>
  </w:style>
  <w:style w:type="character" w:styleId="Hyperlink">
    <w:name w:val="Hyperlink"/>
    <w:uiPriority w:val="99"/>
    <w:unhideWhenUsed/>
    <w:rsid w:val="0040107F"/>
    <w:rPr>
      <w:color w:val="0000FF"/>
      <w:u w:val="single"/>
    </w:rPr>
  </w:style>
  <w:style w:type="paragraph" w:styleId="Subtitle">
    <w:name w:val="Subtitle"/>
    <w:basedOn w:val="Normal"/>
    <w:link w:val="SubtitleChar"/>
    <w:qFormat/>
    <w:rsid w:val="00D650EF"/>
    <w:pPr>
      <w:spacing w:before="240" w:after="240"/>
      <w:ind w:left="630"/>
      <w:jc w:val="center"/>
    </w:pPr>
    <w:rPr>
      <w:rFonts w:ascii="Arial" w:hAnsi="Arial"/>
      <w:b/>
      <w:bCs/>
      <w:sz w:val="28"/>
      <w:szCs w:val="24"/>
    </w:rPr>
  </w:style>
  <w:style w:type="character" w:customStyle="1" w:styleId="SubtitleChar">
    <w:name w:val="Subtitle Char"/>
    <w:link w:val="Subtitle"/>
    <w:rsid w:val="00D650EF"/>
    <w:rPr>
      <w:rFonts w:ascii="Arial" w:hAnsi="Arial"/>
      <w:b/>
      <w:bCs/>
      <w:sz w:val="28"/>
      <w:szCs w:val="24"/>
    </w:rPr>
  </w:style>
  <w:style w:type="paragraph" w:customStyle="1" w:styleId="D2">
    <w:name w:val="D2"/>
    <w:rsid w:val="00D650EF"/>
    <w:pPr>
      <w:numPr>
        <w:numId w:val="1"/>
      </w:numPr>
      <w:spacing w:before="360" w:after="240"/>
      <w:jc w:val="both"/>
    </w:pPr>
    <w:rPr>
      <w:rFonts w:ascii="Arial" w:hAnsi="Arial"/>
      <w:b/>
      <w:sz w:val="24"/>
      <w:lang w:eastAsia="en-US"/>
    </w:rPr>
  </w:style>
  <w:style w:type="paragraph" w:styleId="BalloonText">
    <w:name w:val="Balloon Text"/>
    <w:basedOn w:val="Normal"/>
    <w:link w:val="BalloonTextChar"/>
    <w:uiPriority w:val="99"/>
    <w:semiHidden/>
    <w:unhideWhenUsed/>
    <w:rsid w:val="00181A94"/>
    <w:rPr>
      <w:rFonts w:ascii="Segoe UI" w:hAnsi="Segoe UI" w:cs="Segoe UI"/>
      <w:sz w:val="18"/>
      <w:szCs w:val="18"/>
    </w:rPr>
  </w:style>
  <w:style w:type="character" w:customStyle="1" w:styleId="BalloonTextChar">
    <w:name w:val="Balloon Text Char"/>
    <w:link w:val="BalloonText"/>
    <w:uiPriority w:val="99"/>
    <w:semiHidden/>
    <w:rsid w:val="00181A94"/>
    <w:rPr>
      <w:rFonts w:ascii="Segoe UI" w:hAnsi="Segoe UI" w:cs="Segoe UI"/>
      <w:sz w:val="18"/>
      <w:szCs w:val="18"/>
    </w:rPr>
  </w:style>
  <w:style w:type="paragraph" w:styleId="Header">
    <w:name w:val="header"/>
    <w:basedOn w:val="Normal"/>
    <w:link w:val="HeaderChar"/>
    <w:uiPriority w:val="99"/>
    <w:unhideWhenUsed/>
    <w:rsid w:val="00472250"/>
    <w:pPr>
      <w:tabs>
        <w:tab w:val="center" w:pos="4680"/>
        <w:tab w:val="right" w:pos="9360"/>
      </w:tabs>
    </w:pPr>
  </w:style>
  <w:style w:type="character" w:customStyle="1" w:styleId="HeaderChar">
    <w:name w:val="Header Char"/>
    <w:link w:val="Header"/>
    <w:uiPriority w:val="99"/>
    <w:rsid w:val="00472250"/>
    <w:rPr>
      <w:sz w:val="24"/>
    </w:rPr>
  </w:style>
  <w:style w:type="paragraph" w:styleId="Footer">
    <w:name w:val="footer"/>
    <w:basedOn w:val="Normal"/>
    <w:link w:val="FooterChar"/>
    <w:uiPriority w:val="99"/>
    <w:unhideWhenUsed/>
    <w:rsid w:val="00472250"/>
    <w:pPr>
      <w:tabs>
        <w:tab w:val="center" w:pos="4680"/>
        <w:tab w:val="right" w:pos="9360"/>
      </w:tabs>
    </w:pPr>
  </w:style>
  <w:style w:type="character" w:customStyle="1" w:styleId="FooterChar">
    <w:name w:val="Footer Char"/>
    <w:link w:val="Footer"/>
    <w:uiPriority w:val="99"/>
    <w:rsid w:val="00472250"/>
    <w:rPr>
      <w:sz w:val="24"/>
    </w:rPr>
  </w:style>
  <w:style w:type="character" w:styleId="CommentReference">
    <w:name w:val="annotation reference"/>
    <w:uiPriority w:val="99"/>
    <w:semiHidden/>
    <w:unhideWhenUsed/>
    <w:rsid w:val="008D2AD1"/>
    <w:rPr>
      <w:sz w:val="16"/>
      <w:szCs w:val="16"/>
    </w:rPr>
  </w:style>
  <w:style w:type="paragraph" w:styleId="CommentText">
    <w:name w:val="annotation text"/>
    <w:basedOn w:val="Normal"/>
    <w:link w:val="CommentTextChar"/>
    <w:uiPriority w:val="99"/>
    <w:unhideWhenUsed/>
    <w:rsid w:val="008D2AD1"/>
    <w:rPr>
      <w:sz w:val="20"/>
    </w:rPr>
  </w:style>
  <w:style w:type="character" w:customStyle="1" w:styleId="CommentTextChar">
    <w:name w:val="Comment Text Char"/>
    <w:basedOn w:val="DefaultParagraphFont"/>
    <w:link w:val="CommentText"/>
    <w:uiPriority w:val="99"/>
    <w:rsid w:val="008D2AD1"/>
  </w:style>
  <w:style w:type="paragraph" w:styleId="CommentSubject">
    <w:name w:val="annotation subject"/>
    <w:basedOn w:val="CommentText"/>
    <w:next w:val="CommentText"/>
    <w:link w:val="CommentSubjectChar"/>
    <w:uiPriority w:val="99"/>
    <w:semiHidden/>
    <w:unhideWhenUsed/>
    <w:rsid w:val="008D2AD1"/>
    <w:rPr>
      <w:b/>
      <w:bCs/>
    </w:rPr>
  </w:style>
  <w:style w:type="character" w:customStyle="1" w:styleId="CommentSubjectChar">
    <w:name w:val="Comment Subject Char"/>
    <w:link w:val="CommentSubject"/>
    <w:uiPriority w:val="99"/>
    <w:semiHidden/>
    <w:rsid w:val="008D2AD1"/>
    <w:rPr>
      <w:b/>
      <w:bCs/>
    </w:rPr>
  </w:style>
  <w:style w:type="paragraph" w:styleId="ListParagraph">
    <w:name w:val="List Paragraph"/>
    <w:basedOn w:val="Normal"/>
    <w:uiPriority w:val="34"/>
    <w:qFormat/>
    <w:rsid w:val="006F3722"/>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1511DA"/>
    <w:rPr>
      <w:color w:val="605E5C"/>
      <w:shd w:val="clear" w:color="auto" w:fill="E1DFDD"/>
    </w:rPr>
  </w:style>
  <w:style w:type="paragraph" w:styleId="Revision">
    <w:name w:val="Revision"/>
    <w:hidden/>
    <w:uiPriority w:val="99"/>
    <w:semiHidden/>
    <w:rsid w:val="000A7AD4"/>
    <w:rPr>
      <w:sz w:val="24"/>
      <w:lang w:eastAsia="en-US"/>
    </w:rPr>
  </w:style>
  <w:style w:type="character" w:styleId="Mention">
    <w:name w:val="Mention"/>
    <w:basedOn w:val="DefaultParagraphFont"/>
    <w:uiPriority w:val="99"/>
    <w:unhideWhenUsed/>
    <w:rsid w:val="004472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clark@ag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31e20c-fef4-4ab4-a631-2d8088719dc4" xsi:nil="true"/>
    <lcf76f155ced4ddcb4097134ff3c332f xmlns="b777d72c-4b61-400e-b46c-eb86be41b831">
      <Terms xmlns="http://schemas.microsoft.com/office/infopath/2007/PartnerControls"/>
    </lcf76f155ced4ddcb4097134ff3c332f>
    <SharedWithUsers xmlns="ca31e20c-fef4-4ab4-a631-2d8088719dc4">
      <UserInfo>
        <DisplayName>Clark, Kamal</DisplayName>
        <AccountId>223</AccountId>
        <AccountType/>
      </UserInfo>
      <UserInfo>
        <DisplayName>Maimone, Cindy</DisplayName>
        <AccountId>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C5CBBA2BFFC94482FD3CB9C9AA04D8" ma:contentTypeVersion="16" ma:contentTypeDescription="Create a new document." ma:contentTypeScope="" ma:versionID="5374eda8d984282643cc5571d3fb5f26">
  <xsd:schema xmlns:xsd="http://www.w3.org/2001/XMLSchema" xmlns:xs="http://www.w3.org/2001/XMLSchema" xmlns:p="http://schemas.microsoft.com/office/2006/metadata/properties" xmlns:ns2="b777d72c-4b61-400e-b46c-eb86be41b831" xmlns:ns3="ca31e20c-fef4-4ab4-a631-2d8088719dc4" targetNamespace="http://schemas.microsoft.com/office/2006/metadata/properties" ma:root="true" ma:fieldsID="3ce58fe7dcd52e3ee2da627550eab6b8" ns2:_="" ns3:_="">
    <xsd:import namespace="b777d72c-4b61-400e-b46c-eb86be41b831"/>
    <xsd:import namespace="ca31e20c-fef4-4ab4-a631-2d8088719d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7d72c-4b61-400e-b46c-eb86be41b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d75243-efea-48d9-812b-454fa4c299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31e20c-fef4-4ab4-a631-2d8088719d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8a82d-ba1c-4388-9875-4b9b33c81e9a}" ma:internalName="TaxCatchAll" ma:showField="CatchAllData" ma:web="ca31e20c-fef4-4ab4-a631-2d8088719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676F4-054B-4CEF-9C5B-69DBAD321C62}">
  <ds:schemaRefs>
    <ds:schemaRef ds:uri="http://schemas.microsoft.com/office/2006/metadata/properties"/>
    <ds:schemaRef ds:uri="http://schemas.microsoft.com/office/infopath/2007/PartnerControls"/>
    <ds:schemaRef ds:uri="ca31e20c-fef4-4ab4-a631-2d8088719dc4"/>
    <ds:schemaRef ds:uri="b777d72c-4b61-400e-b46c-eb86be41b831"/>
  </ds:schemaRefs>
</ds:datastoreItem>
</file>

<file path=customXml/itemProps2.xml><?xml version="1.0" encoding="utf-8"?>
<ds:datastoreItem xmlns:ds="http://schemas.openxmlformats.org/officeDocument/2006/customXml" ds:itemID="{20242A02-FA29-4560-9047-FE2CB8721636}">
  <ds:schemaRefs>
    <ds:schemaRef ds:uri="http://schemas.openxmlformats.org/officeDocument/2006/bibliography"/>
  </ds:schemaRefs>
</ds:datastoreItem>
</file>

<file path=customXml/itemProps3.xml><?xml version="1.0" encoding="utf-8"?>
<ds:datastoreItem xmlns:ds="http://schemas.openxmlformats.org/officeDocument/2006/customXml" ds:itemID="{DC7BCFB6-1FA2-417C-9909-0A443CA8767A}">
  <ds:schemaRefs>
    <ds:schemaRef ds:uri="http://schemas.microsoft.com/sharepoint/v3/contenttype/forms"/>
  </ds:schemaRefs>
</ds:datastoreItem>
</file>

<file path=customXml/itemProps4.xml><?xml version="1.0" encoding="utf-8"?>
<ds:datastoreItem xmlns:ds="http://schemas.openxmlformats.org/officeDocument/2006/customXml" ds:itemID="{607F1BC8-0C8F-432B-BE57-31C157204485}">
  <ds:schemaRefs>
    <ds:schemaRef ds:uri="http://schemas.microsoft.com/office/2006/metadata/longProperties"/>
  </ds:schemaRefs>
</ds:datastoreItem>
</file>

<file path=customXml/itemProps5.xml><?xml version="1.0" encoding="utf-8"?>
<ds:datastoreItem xmlns:ds="http://schemas.openxmlformats.org/officeDocument/2006/customXml" ds:itemID="{5726C788-CCB6-488C-AC9F-EB0624085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7d72c-4b61-400e-b46c-eb86be41b831"/>
    <ds:schemaRef ds:uri="ca31e20c-fef4-4ab4-a631-2d8088719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6013</Characters>
  <Application>Microsoft Office Word</Application>
  <DocSecurity>0</DocSecurity>
  <Lines>50</Lines>
  <Paragraphs>14</Paragraphs>
  <ScaleCrop>false</ScaleCrop>
  <Company>American Gas Association</Company>
  <LinksUpToDate>false</LinksUpToDate>
  <CharactersWithSpaces>7053</CharactersWithSpaces>
  <SharedDoc>false</SharedDoc>
  <HLinks>
    <vt:vector size="12" baseType="variant">
      <vt:variant>
        <vt:i4>7077964</vt:i4>
      </vt:variant>
      <vt:variant>
        <vt:i4>0</vt:i4>
      </vt:variant>
      <vt:variant>
        <vt:i4>0</vt:i4>
      </vt:variant>
      <vt:variant>
        <vt:i4>5</vt:i4>
      </vt:variant>
      <vt:variant>
        <vt:lpwstr>mailto:kclark@aga.org</vt:lpwstr>
      </vt:variant>
      <vt:variant>
        <vt:lpwstr/>
      </vt:variant>
      <vt:variant>
        <vt:i4>852019</vt:i4>
      </vt:variant>
      <vt:variant>
        <vt:i4>0</vt:i4>
      </vt:variant>
      <vt:variant>
        <vt:i4>0</vt:i4>
      </vt:variant>
      <vt:variant>
        <vt:i4>5</vt:i4>
      </vt:variant>
      <vt:variant>
        <vt:lpwstr>mailto:TParr@aga.org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MILTON W</dc:title>
  <dc:subject/>
  <dc:creator>Authorized User</dc:creator>
  <cp:keywords/>
  <cp:lastModifiedBy>Clark, Kamal</cp:lastModifiedBy>
  <cp:revision>3</cp:revision>
  <cp:lastPrinted>2011-03-30T16:59:00Z</cp:lastPrinted>
  <dcterms:created xsi:type="dcterms:W3CDTF">2023-02-03T17:11:00Z</dcterms:created>
  <dcterms:modified xsi:type="dcterms:W3CDTF">2023-02-03T17:14:00Z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Cloch, Adam</vt:lpwstr>
  </property>
  <property fmtid="{D5CDD505-2E9C-101B-9397-08002B2CF9AE}" pid="3" name="Order">
    <vt:lpwstr>4622200.00000000</vt:lpwstr>
  </property>
  <property fmtid="{D5CDD505-2E9C-101B-9397-08002B2CF9AE}" pid="4" name="display_urn:schemas-microsoft-com:office:office#Author">
    <vt:lpwstr>Cloch, Adam</vt:lpwstr>
  </property>
  <property fmtid="{D5CDD505-2E9C-101B-9397-08002B2CF9AE}" pid="5" name="ContentTypeId">
    <vt:lpwstr>0x01010018C5CBBA2BFFC94482FD3CB9C9AA04D8</vt:lpwstr>
  </property>
  <property fmtid="{D5CDD505-2E9C-101B-9397-08002B2CF9AE}" pid="6" name="GrammarlyDocumentId">
    <vt:lpwstr>f0d6f428d47bf8dd24a4406dbd64919debe02334ac160707ff57b00c54c9081e</vt:lpwstr>
  </property>
  <property fmtid="{D5CDD505-2E9C-101B-9397-08002B2CF9AE}" pid="7" name="MediaServiceImageTags">
    <vt:lpwstr/>
  </property>
</Properties>
</file>